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7" w:rsidRPr="003B098D" w:rsidRDefault="00F72297" w:rsidP="00F72297">
      <w:pPr>
        <w:tabs>
          <w:tab w:val="left" w:pos="2595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B098D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Pr="003B098D">
        <w:rPr>
          <w:rFonts w:ascii="仿宋" w:eastAsia="仿宋" w:hAnsi="仿宋" w:cs="仿宋"/>
          <w:color w:val="000000"/>
          <w:sz w:val="32"/>
          <w:szCs w:val="32"/>
        </w:rPr>
        <w:t>1</w:t>
      </w:r>
    </w:p>
    <w:p w:rsidR="00F72297" w:rsidRDefault="002424F9" w:rsidP="00F72297">
      <w:pPr>
        <w:tabs>
          <w:tab w:val="left" w:pos="2595"/>
        </w:tabs>
        <w:spacing w:line="600" w:lineRule="exact"/>
        <w:ind w:firstLine="60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5D7607">
        <w:rPr>
          <w:rFonts w:ascii="黑体" w:eastAsia="黑体" w:hAnsi="黑体" w:cs="黑体" w:hint="eastAsia"/>
          <w:color w:val="000000"/>
          <w:sz w:val="30"/>
          <w:szCs w:val="30"/>
        </w:rPr>
        <w:t xml:space="preserve"> </w:t>
      </w:r>
      <w:r w:rsidR="00F72297" w:rsidRPr="005D7607">
        <w:rPr>
          <w:rFonts w:ascii="黑体" w:eastAsia="黑体" w:hAnsi="黑体" w:cs="黑体" w:hint="eastAsia"/>
          <w:color w:val="000000"/>
          <w:sz w:val="30"/>
          <w:szCs w:val="30"/>
        </w:rPr>
        <w:t>“叶圣陶奖学金”评选条件</w:t>
      </w:r>
    </w:p>
    <w:p w:rsidR="00F72297" w:rsidRDefault="00F72297" w:rsidP="00F72297">
      <w:pPr>
        <w:tabs>
          <w:tab w:val="left" w:pos="2595"/>
        </w:tabs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F72297" w:rsidRPr="000A2541" w:rsidRDefault="00F72297" w:rsidP="00F72297">
      <w:pPr>
        <w:tabs>
          <w:tab w:val="left" w:pos="2595"/>
        </w:tabs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一、热爱祖国，拥护中国共产党的领导，模范遵守国家法律和校纪校规。</w:t>
      </w:r>
    </w:p>
    <w:p w:rsidR="00F72297" w:rsidRPr="000A2541" w:rsidRDefault="00F72297" w:rsidP="00F72297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二、热爱教育事业，具有投身教育事业的理想抱负，积极践行社会主义核心价值观。</w:t>
      </w:r>
    </w:p>
    <w:p w:rsidR="00F72297" w:rsidRPr="000A2541" w:rsidRDefault="00F72297" w:rsidP="00F72297">
      <w:pPr>
        <w:pStyle w:val="p0"/>
        <w:snapToGrid w:val="0"/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三、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学习刻苦</w:t>
      </w:r>
      <w:r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成绩优秀</w:t>
      </w:r>
      <w:r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当年度参评成绩在本专业排名前</w:t>
      </w:r>
      <w:r w:rsidRPr="000A2541">
        <w:rPr>
          <w:rFonts w:ascii="仿宋" w:eastAsia="仿宋" w:hAnsi="仿宋" w:cs="Times New Roman"/>
          <w:color w:val="000000"/>
          <w:kern w:val="2"/>
          <w:sz w:val="32"/>
          <w:szCs w:val="32"/>
        </w:rPr>
        <w:t>20%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（评选以上一年成绩为参评成绩）。</w:t>
      </w:r>
    </w:p>
    <w:p w:rsidR="00F72297" w:rsidRPr="000A2541" w:rsidRDefault="00F72297" w:rsidP="00F72297">
      <w:pPr>
        <w:pStyle w:val="p0"/>
        <w:snapToGrid w:val="0"/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四、积极参加科学研究和各类学术竞赛活动，在各类省级</w:t>
      </w:r>
      <w:bookmarkStart w:id="1" w:name="OLE_LINK1"/>
      <w:bookmarkStart w:id="2" w:name="OLE_LINK2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（含）</w:t>
      </w:r>
      <w:bookmarkEnd w:id="1"/>
      <w:bookmarkEnd w:id="2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以上竞赛中获奖或在省级（含）以上期刊上发表过论文者优先推荐。</w:t>
      </w:r>
    </w:p>
    <w:p w:rsidR="00F72297" w:rsidRPr="000A2541" w:rsidRDefault="00F72297" w:rsidP="00F72297">
      <w:pPr>
        <w:pStyle w:val="p0"/>
        <w:snapToGrid w:val="0"/>
        <w:spacing w:line="600" w:lineRule="exact"/>
        <w:ind w:firstLine="640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五、乐于助人，勇于奉献，关心乡村教育，热心社会工作，积极参加社会实践和公益活动，能主动为同学服务，具有良好的团结协作精神。</w:t>
      </w:r>
    </w:p>
    <w:p w:rsidR="00F72297" w:rsidRPr="000A2541" w:rsidRDefault="00F72297" w:rsidP="00F72297">
      <w:pPr>
        <w:pStyle w:val="p0"/>
        <w:snapToGrid w:val="0"/>
        <w:spacing w:line="600" w:lineRule="exact"/>
        <w:ind w:firstLine="640"/>
        <w:rPr>
          <w:rFonts w:ascii="仿宋" w:eastAsia="仿宋" w:hAnsi="仿宋" w:cs="仿宋_GB2312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六、同等条件下，优先推荐定向到乡村从事中小学教育的师范生。</w:t>
      </w:r>
    </w:p>
    <w:p w:rsidR="00F72297" w:rsidRPr="000A2541" w:rsidRDefault="00F72297" w:rsidP="00F72297">
      <w:pPr>
        <w:pStyle w:val="p0"/>
        <w:snapToGrid w:val="0"/>
        <w:spacing w:line="600" w:lineRule="exact"/>
        <w:ind w:firstLine="640"/>
        <w:rPr>
          <w:rFonts w:ascii="仿宋" w:eastAsia="仿宋" w:hAnsi="仿宋" w:cs="仿宋_GB2312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七、以前年度曾获得过“叶圣陶奖学金”的师范生不再推荐评选。</w:t>
      </w:r>
    </w:p>
    <w:p w:rsidR="00C96E8D" w:rsidRPr="00F72297" w:rsidRDefault="00C96E8D"/>
    <w:sectPr w:rsidR="00C96E8D" w:rsidRPr="00F72297" w:rsidSect="009B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C2" w:rsidRDefault="008C56C2" w:rsidP="002424F9">
      <w:r>
        <w:separator/>
      </w:r>
    </w:p>
  </w:endnote>
  <w:endnote w:type="continuationSeparator" w:id="0">
    <w:p w:rsidR="008C56C2" w:rsidRDefault="008C56C2" w:rsidP="002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C2" w:rsidRDefault="008C56C2" w:rsidP="002424F9">
      <w:r>
        <w:separator/>
      </w:r>
    </w:p>
  </w:footnote>
  <w:footnote w:type="continuationSeparator" w:id="0">
    <w:p w:rsidR="008C56C2" w:rsidRDefault="008C56C2" w:rsidP="0024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7"/>
    <w:rsid w:val="002424F9"/>
    <w:rsid w:val="008C56C2"/>
    <w:rsid w:val="00C96E8D"/>
    <w:rsid w:val="00F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86BB01-C936-45B9-965D-B520F8D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9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F72297"/>
    <w:pPr>
      <w:widowControl/>
    </w:pPr>
    <w:rPr>
      <w:rFonts w:ascii="宋体" w:hAnsi="宋体" w:cs="宋体"/>
      <w:kern w:val="0"/>
    </w:rPr>
  </w:style>
  <w:style w:type="paragraph" w:styleId="a3">
    <w:name w:val="Balloon Text"/>
    <w:basedOn w:val="a"/>
    <w:link w:val="Char"/>
    <w:uiPriority w:val="99"/>
    <w:semiHidden/>
    <w:unhideWhenUsed/>
    <w:rsid w:val="00F722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2297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24F9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24F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zjh</cp:lastModifiedBy>
  <cp:revision>2</cp:revision>
  <cp:lastPrinted>2017-10-12T06:03:00Z</cp:lastPrinted>
  <dcterms:created xsi:type="dcterms:W3CDTF">2017-10-12T06:01:00Z</dcterms:created>
  <dcterms:modified xsi:type="dcterms:W3CDTF">2017-10-12T07:13:00Z</dcterms:modified>
</cp:coreProperties>
</file>