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AFB4B" w14:textId="5BB889AA" w:rsidR="004D3CDD" w:rsidRPr="00820477" w:rsidRDefault="00964BF8" w:rsidP="00964BF8">
      <w:pPr>
        <w:spacing w:line="276" w:lineRule="auto"/>
        <w:ind w:firstLineChars="200" w:firstLine="723"/>
        <w:jc w:val="center"/>
        <w:rPr>
          <w:rFonts w:ascii="宋体" w:hAnsi="宋体"/>
          <w:b/>
          <w:sz w:val="36"/>
          <w:szCs w:val="22"/>
        </w:rPr>
      </w:pPr>
      <w:r w:rsidRPr="00820477">
        <w:rPr>
          <w:rFonts w:ascii="宋体" w:hAnsi="宋体" w:hint="eastAsia"/>
          <w:b/>
          <w:sz w:val="36"/>
          <w:szCs w:val="22"/>
        </w:rPr>
        <w:t>201</w:t>
      </w:r>
      <w:r w:rsidR="00AB0129" w:rsidRPr="00820477">
        <w:rPr>
          <w:rFonts w:ascii="宋体" w:hAnsi="宋体" w:hint="eastAsia"/>
          <w:b/>
          <w:sz w:val="36"/>
          <w:szCs w:val="22"/>
        </w:rPr>
        <w:t>8</w:t>
      </w:r>
      <w:r w:rsidR="004D3CDD" w:rsidRPr="00820477">
        <w:rPr>
          <w:rFonts w:ascii="宋体" w:hAnsi="宋体" w:hint="eastAsia"/>
          <w:b/>
          <w:sz w:val="36"/>
          <w:szCs w:val="22"/>
        </w:rPr>
        <w:t>新媒体设计竞赛题目及作品要求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59"/>
        <w:gridCol w:w="7408"/>
      </w:tblGrid>
      <w:tr w:rsidR="00820477" w:rsidRPr="00820477" w14:paraId="311D7271" w14:textId="77777777" w:rsidTr="00DC2F8A">
        <w:trPr>
          <w:trHeight w:val="637"/>
        </w:trPr>
        <w:tc>
          <w:tcPr>
            <w:tcW w:w="1659" w:type="dxa"/>
          </w:tcPr>
          <w:p w14:paraId="36174F4D" w14:textId="77777777" w:rsidR="009901B6" w:rsidRPr="00820477" w:rsidRDefault="009901B6" w:rsidP="004D3CDD">
            <w:pPr>
              <w:spacing w:line="276" w:lineRule="auto"/>
              <w:rPr>
                <w:rFonts w:ascii="宋体" w:hAnsi="宋体"/>
                <w:b/>
                <w:sz w:val="22"/>
                <w:szCs w:val="22"/>
              </w:rPr>
            </w:pPr>
            <w:r w:rsidRPr="00820477">
              <w:rPr>
                <w:rFonts w:ascii="宋体" w:hAnsi="宋体" w:hint="eastAsia"/>
                <w:b/>
                <w:sz w:val="22"/>
                <w:szCs w:val="22"/>
              </w:rPr>
              <w:t>作品题目</w:t>
            </w:r>
          </w:p>
        </w:tc>
        <w:tc>
          <w:tcPr>
            <w:tcW w:w="7408" w:type="dxa"/>
          </w:tcPr>
          <w:p w14:paraId="374A1BE8" w14:textId="77777777" w:rsidR="009901B6" w:rsidRPr="00820477" w:rsidRDefault="00EC12E2" w:rsidP="00794648">
            <w:pPr>
              <w:spacing w:line="276" w:lineRule="auto"/>
              <w:jc w:val="center"/>
              <w:rPr>
                <w:rFonts w:ascii="宋体" w:hAnsi="宋体"/>
                <w:i/>
                <w:sz w:val="22"/>
                <w:szCs w:val="22"/>
              </w:rPr>
            </w:pPr>
            <w:r w:rsidRPr="00820477">
              <w:rPr>
                <w:rFonts w:ascii="宋体" w:hAnsi="宋体" w:hint="eastAsia"/>
                <w:b/>
                <w:sz w:val="28"/>
                <w:szCs w:val="22"/>
              </w:rPr>
              <w:t>新</w:t>
            </w:r>
            <w:r w:rsidR="004F1756" w:rsidRPr="00820477">
              <w:rPr>
                <w:rFonts w:ascii="宋体" w:hAnsi="宋体" w:hint="eastAsia"/>
                <w:b/>
                <w:sz w:val="28"/>
                <w:szCs w:val="22"/>
              </w:rPr>
              <w:t>媒体</w:t>
            </w:r>
            <w:r w:rsidR="009A0DF2" w:rsidRPr="00820477">
              <w:rPr>
                <w:rFonts w:ascii="宋体" w:hAnsi="宋体" w:hint="eastAsia"/>
                <w:b/>
                <w:sz w:val="28"/>
                <w:szCs w:val="22"/>
              </w:rPr>
              <w:t>车载应用</w:t>
            </w:r>
            <w:r w:rsidR="009A0DF2" w:rsidRPr="00820477">
              <w:rPr>
                <w:rFonts w:ascii="宋体" w:hAnsi="宋体"/>
                <w:b/>
                <w:sz w:val="28"/>
                <w:szCs w:val="22"/>
              </w:rPr>
              <w:t>设计</w:t>
            </w:r>
            <w:r w:rsidR="00626E7E" w:rsidRPr="00820477">
              <w:rPr>
                <w:rFonts w:ascii="宋体" w:hAnsi="宋体" w:hint="eastAsia"/>
                <w:b/>
                <w:sz w:val="28"/>
                <w:szCs w:val="22"/>
              </w:rPr>
              <w:t>开发</w:t>
            </w:r>
          </w:p>
        </w:tc>
      </w:tr>
      <w:tr w:rsidR="00820477" w:rsidRPr="00820477" w14:paraId="4142B700" w14:textId="77777777" w:rsidTr="00DC2F8A">
        <w:trPr>
          <w:trHeight w:val="2401"/>
        </w:trPr>
        <w:tc>
          <w:tcPr>
            <w:tcW w:w="1659" w:type="dxa"/>
          </w:tcPr>
          <w:p w14:paraId="51BC26C0" w14:textId="77777777" w:rsidR="00E63926" w:rsidRPr="00820477" w:rsidRDefault="00E63926" w:rsidP="004D3CDD">
            <w:pPr>
              <w:spacing w:line="276" w:lineRule="auto"/>
              <w:rPr>
                <w:rFonts w:ascii="宋体" w:hAnsi="宋体"/>
                <w:b/>
                <w:sz w:val="22"/>
                <w:szCs w:val="22"/>
              </w:rPr>
            </w:pPr>
            <w:r w:rsidRPr="00820477">
              <w:rPr>
                <w:rFonts w:ascii="宋体" w:hAnsi="宋体" w:hint="eastAsia"/>
                <w:b/>
                <w:sz w:val="22"/>
                <w:szCs w:val="22"/>
              </w:rPr>
              <w:t>作品格式要求</w:t>
            </w:r>
          </w:p>
        </w:tc>
        <w:tc>
          <w:tcPr>
            <w:tcW w:w="7408" w:type="dxa"/>
          </w:tcPr>
          <w:p w14:paraId="3A277B74" w14:textId="77777777" w:rsidR="00E63926" w:rsidRPr="00820477" w:rsidRDefault="00E63926" w:rsidP="004D3CDD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（可以所有题目一种要求，或者根据不同题目提供不同要求）</w:t>
            </w:r>
          </w:p>
          <w:p w14:paraId="17B7D39B" w14:textId="77777777" w:rsidR="001C4254" w:rsidRPr="00820477" w:rsidRDefault="001C4254" w:rsidP="001C4254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产品</w:t>
            </w:r>
            <w:r w:rsidRPr="00820477">
              <w:rPr>
                <w:rFonts w:ascii="宋体" w:hAnsi="宋体"/>
                <w:sz w:val="22"/>
                <w:szCs w:val="22"/>
              </w:rPr>
              <w:t>介绍文档</w:t>
            </w:r>
            <w:r w:rsidRPr="00820477">
              <w:rPr>
                <w:rFonts w:ascii="宋体" w:hAnsi="宋体" w:hint="eastAsia"/>
                <w:sz w:val="22"/>
                <w:szCs w:val="22"/>
              </w:rPr>
              <w:t>（PPT格式）</w:t>
            </w:r>
          </w:p>
          <w:p w14:paraId="023D9936" w14:textId="77777777" w:rsidR="003869A0" w:rsidRPr="00820477" w:rsidRDefault="003869A0" w:rsidP="003869A0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产品</w:t>
            </w:r>
            <w:r w:rsidR="005C5A01" w:rsidRPr="00820477">
              <w:rPr>
                <w:rFonts w:ascii="宋体" w:hAnsi="宋体" w:hint="eastAsia"/>
                <w:sz w:val="22"/>
                <w:szCs w:val="22"/>
              </w:rPr>
              <w:t>需求规格说明书</w:t>
            </w:r>
            <w:bookmarkStart w:id="0" w:name="OLE_LINK1"/>
            <w:bookmarkStart w:id="1" w:name="OLE_LINK2"/>
            <w:r w:rsidRPr="00820477">
              <w:rPr>
                <w:rFonts w:ascii="宋体" w:hAnsi="宋体" w:hint="eastAsia"/>
                <w:sz w:val="22"/>
                <w:szCs w:val="22"/>
              </w:rPr>
              <w:t>（WORD格式）</w:t>
            </w:r>
            <w:bookmarkEnd w:id="0"/>
            <w:bookmarkEnd w:id="1"/>
          </w:p>
          <w:p w14:paraId="102B4D10" w14:textId="77777777" w:rsidR="005C5A01" w:rsidRPr="00820477" w:rsidRDefault="005C5A01" w:rsidP="003869A0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产品设计书（WORD格式）</w:t>
            </w:r>
          </w:p>
          <w:p w14:paraId="68382B3D" w14:textId="77777777" w:rsidR="00BD0C18" w:rsidRPr="00820477" w:rsidRDefault="00BD0C18" w:rsidP="003869A0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产品</w:t>
            </w:r>
            <w:r w:rsidRPr="00820477">
              <w:rPr>
                <w:rFonts w:ascii="宋体" w:hAnsi="宋体"/>
                <w:sz w:val="22"/>
                <w:szCs w:val="22"/>
              </w:rPr>
              <w:t>测试</w:t>
            </w:r>
            <w:r w:rsidRPr="00820477">
              <w:rPr>
                <w:rFonts w:ascii="宋体" w:hAnsi="宋体" w:hint="eastAsia"/>
                <w:sz w:val="22"/>
                <w:szCs w:val="22"/>
              </w:rPr>
              <w:t>用例</w:t>
            </w:r>
            <w:r w:rsidRPr="00820477">
              <w:rPr>
                <w:rFonts w:ascii="宋体" w:hAnsi="宋体"/>
                <w:sz w:val="22"/>
                <w:szCs w:val="22"/>
              </w:rPr>
              <w:t>以及测试报告</w:t>
            </w:r>
            <w:r w:rsidRPr="00820477">
              <w:rPr>
                <w:rFonts w:ascii="宋体" w:hAnsi="宋体" w:hint="eastAsia"/>
                <w:sz w:val="22"/>
                <w:szCs w:val="22"/>
              </w:rPr>
              <w:t>（WORD格式）</w:t>
            </w:r>
          </w:p>
          <w:p w14:paraId="4DDFBE7E" w14:textId="77777777" w:rsidR="003869A0" w:rsidRPr="00820477" w:rsidRDefault="00626E7E" w:rsidP="003869A0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产品APK安装包</w:t>
            </w:r>
          </w:p>
          <w:p w14:paraId="1B9BC0DE" w14:textId="3D8D58E8" w:rsidR="00626E7E" w:rsidRPr="00820477" w:rsidRDefault="008E5FDD" w:rsidP="00DC2F8A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产品演示视频</w:t>
            </w:r>
            <w:r w:rsidR="00AB0129" w:rsidRPr="00820477">
              <w:rPr>
                <w:rFonts w:ascii="宋体" w:hAnsi="宋体" w:hint="eastAsia"/>
                <w:sz w:val="22"/>
                <w:szCs w:val="22"/>
              </w:rPr>
              <w:t>（5分钟</w:t>
            </w:r>
            <w:r w:rsidR="00AB0129" w:rsidRPr="00820477">
              <w:rPr>
                <w:rFonts w:ascii="宋体" w:hAnsi="宋体"/>
                <w:sz w:val="22"/>
                <w:szCs w:val="22"/>
              </w:rPr>
              <w:t>以内</w:t>
            </w:r>
            <w:r w:rsidR="00AB0129" w:rsidRPr="00820477">
              <w:rPr>
                <w:rFonts w:ascii="宋体" w:hAnsi="宋体" w:hint="eastAsia"/>
                <w:sz w:val="22"/>
                <w:szCs w:val="22"/>
              </w:rPr>
              <w:t>）</w:t>
            </w:r>
            <w:bookmarkStart w:id="2" w:name="_GoBack"/>
            <w:bookmarkEnd w:id="2"/>
          </w:p>
        </w:tc>
      </w:tr>
      <w:tr w:rsidR="00820477" w:rsidRPr="00820477" w14:paraId="3359C121" w14:textId="77777777" w:rsidTr="00DC2F8A">
        <w:trPr>
          <w:trHeight w:val="866"/>
        </w:trPr>
        <w:tc>
          <w:tcPr>
            <w:tcW w:w="1659" w:type="dxa"/>
          </w:tcPr>
          <w:p w14:paraId="3773573D" w14:textId="77777777" w:rsidR="00E63926" w:rsidRPr="00820477" w:rsidRDefault="00E63926" w:rsidP="004D3CDD">
            <w:pPr>
              <w:spacing w:line="276" w:lineRule="auto"/>
              <w:rPr>
                <w:rFonts w:ascii="宋体" w:hAnsi="宋体"/>
                <w:b/>
                <w:sz w:val="22"/>
                <w:szCs w:val="22"/>
              </w:rPr>
            </w:pPr>
            <w:r w:rsidRPr="00820477">
              <w:rPr>
                <w:rFonts w:ascii="宋体" w:hAnsi="宋体" w:hint="eastAsia"/>
                <w:b/>
                <w:sz w:val="22"/>
                <w:szCs w:val="22"/>
              </w:rPr>
              <w:t>作品使用软件要求</w:t>
            </w:r>
          </w:p>
        </w:tc>
        <w:tc>
          <w:tcPr>
            <w:tcW w:w="7408" w:type="dxa"/>
          </w:tcPr>
          <w:p w14:paraId="5EE689A3" w14:textId="77777777" w:rsidR="00E63926" w:rsidRPr="00820477" w:rsidRDefault="00E63926" w:rsidP="004D3CDD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（可以所有题目一种要求，或者根据不同题目提供不同要求）</w:t>
            </w:r>
          </w:p>
          <w:p w14:paraId="7074E249" w14:textId="77777777" w:rsidR="00BD0C18" w:rsidRPr="00820477" w:rsidRDefault="00BD0C18" w:rsidP="00EC12E2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开发工具:Eclipse或者AndroidStudio</w:t>
            </w:r>
          </w:p>
          <w:p w14:paraId="4F19FF08" w14:textId="77777777" w:rsidR="00BD0C18" w:rsidRPr="00820477" w:rsidRDefault="00BD0C18" w:rsidP="00EC12E2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/>
                <w:sz w:val="22"/>
                <w:szCs w:val="22"/>
              </w:rPr>
              <w:t>Android</w:t>
            </w:r>
            <w:r w:rsidRPr="00820477">
              <w:rPr>
                <w:rFonts w:ascii="宋体" w:hAnsi="宋体" w:hint="eastAsia"/>
                <w:sz w:val="22"/>
                <w:szCs w:val="22"/>
              </w:rPr>
              <w:t>版本</w:t>
            </w:r>
            <w:r w:rsidRPr="00820477">
              <w:rPr>
                <w:rFonts w:ascii="宋体" w:hAnsi="宋体"/>
                <w:sz w:val="22"/>
                <w:szCs w:val="22"/>
              </w:rPr>
              <w:t>:Android4.3</w:t>
            </w:r>
            <w:r w:rsidRPr="00820477">
              <w:rPr>
                <w:rFonts w:ascii="宋体" w:hAnsi="宋体" w:hint="eastAsia"/>
                <w:sz w:val="22"/>
                <w:szCs w:val="22"/>
              </w:rPr>
              <w:t>及</w:t>
            </w:r>
            <w:r w:rsidRPr="00820477">
              <w:rPr>
                <w:rFonts w:ascii="宋体" w:hAnsi="宋体"/>
                <w:sz w:val="22"/>
                <w:szCs w:val="22"/>
              </w:rPr>
              <w:t>以下</w:t>
            </w:r>
          </w:p>
        </w:tc>
      </w:tr>
      <w:tr w:rsidR="00820477" w:rsidRPr="00820477" w14:paraId="1B6985BC" w14:textId="77777777" w:rsidTr="00DC2F8A">
        <w:trPr>
          <w:trHeight w:val="1544"/>
        </w:trPr>
        <w:tc>
          <w:tcPr>
            <w:tcW w:w="1659" w:type="dxa"/>
          </w:tcPr>
          <w:p w14:paraId="1552E60F" w14:textId="77777777" w:rsidR="00E63926" w:rsidRPr="00820477" w:rsidRDefault="00E63926" w:rsidP="004D3CDD">
            <w:pPr>
              <w:spacing w:line="276" w:lineRule="auto"/>
              <w:rPr>
                <w:rFonts w:ascii="宋体" w:hAnsi="宋体"/>
                <w:b/>
                <w:sz w:val="22"/>
                <w:szCs w:val="22"/>
              </w:rPr>
            </w:pPr>
            <w:r w:rsidRPr="00820477">
              <w:rPr>
                <w:rFonts w:ascii="宋体" w:hAnsi="宋体" w:hint="eastAsia"/>
                <w:b/>
                <w:sz w:val="22"/>
                <w:szCs w:val="22"/>
              </w:rPr>
              <w:t>作品素材提供</w:t>
            </w:r>
          </w:p>
        </w:tc>
        <w:tc>
          <w:tcPr>
            <w:tcW w:w="7408" w:type="dxa"/>
          </w:tcPr>
          <w:p w14:paraId="28508379" w14:textId="77777777" w:rsidR="00E63926" w:rsidRPr="00820477" w:rsidRDefault="00E63926" w:rsidP="004D3CDD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（可以根据每个题目提供一份素材）</w:t>
            </w:r>
          </w:p>
          <w:p w14:paraId="33D09160" w14:textId="77777777" w:rsidR="00A5417D" w:rsidRPr="00820477" w:rsidRDefault="00A5417D" w:rsidP="004D3CDD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产品</w:t>
            </w:r>
            <w:r w:rsidRPr="00820477">
              <w:rPr>
                <w:rFonts w:ascii="宋体" w:hAnsi="宋体"/>
                <w:sz w:val="22"/>
                <w:szCs w:val="22"/>
              </w:rPr>
              <w:t>介绍</w:t>
            </w:r>
            <w:r w:rsidR="003869A0" w:rsidRPr="00820477">
              <w:rPr>
                <w:rFonts w:ascii="宋体" w:hAnsi="宋体" w:hint="eastAsia"/>
                <w:sz w:val="22"/>
                <w:szCs w:val="22"/>
              </w:rPr>
              <w:t>内容</w:t>
            </w:r>
            <w:r w:rsidRPr="00820477">
              <w:rPr>
                <w:rFonts w:ascii="宋体" w:hAnsi="宋体"/>
                <w:sz w:val="22"/>
                <w:szCs w:val="22"/>
              </w:rPr>
              <w:t>说明</w:t>
            </w:r>
          </w:p>
          <w:p w14:paraId="6365D03D" w14:textId="77777777" w:rsidR="00A5417D" w:rsidRPr="00820477" w:rsidRDefault="00A5417D" w:rsidP="004D3CDD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交互</w:t>
            </w:r>
            <w:r w:rsidRPr="00820477">
              <w:rPr>
                <w:rFonts w:ascii="宋体" w:hAnsi="宋体"/>
                <w:sz w:val="22"/>
                <w:szCs w:val="22"/>
              </w:rPr>
              <w:t>设计书样例</w:t>
            </w:r>
          </w:p>
          <w:p w14:paraId="53F28F1F" w14:textId="77777777" w:rsidR="00760A7D" w:rsidRPr="00820477" w:rsidRDefault="001C4254" w:rsidP="00DC2F8A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软件开发工具包（CAN-SDK）</w:t>
            </w:r>
          </w:p>
        </w:tc>
      </w:tr>
      <w:tr w:rsidR="00820477" w:rsidRPr="00820477" w14:paraId="123509B1" w14:textId="77777777" w:rsidTr="00DC2F8A">
        <w:trPr>
          <w:trHeight w:val="2164"/>
        </w:trPr>
        <w:tc>
          <w:tcPr>
            <w:tcW w:w="1659" w:type="dxa"/>
          </w:tcPr>
          <w:p w14:paraId="3A3C3F3C" w14:textId="77777777" w:rsidR="00964BF8" w:rsidRPr="00820477" w:rsidRDefault="00964BF8" w:rsidP="004D3CDD">
            <w:pPr>
              <w:spacing w:line="276" w:lineRule="auto"/>
              <w:rPr>
                <w:rFonts w:ascii="宋体" w:hAnsi="宋体"/>
                <w:b/>
                <w:sz w:val="22"/>
                <w:szCs w:val="22"/>
              </w:rPr>
            </w:pPr>
            <w:r w:rsidRPr="00820477">
              <w:rPr>
                <w:rFonts w:ascii="宋体" w:hAnsi="宋体" w:hint="eastAsia"/>
                <w:b/>
                <w:sz w:val="22"/>
                <w:szCs w:val="22"/>
              </w:rPr>
              <w:t>作品评审标准</w:t>
            </w:r>
          </w:p>
        </w:tc>
        <w:tc>
          <w:tcPr>
            <w:tcW w:w="7408" w:type="dxa"/>
          </w:tcPr>
          <w:p w14:paraId="3452B4A5" w14:textId="77777777" w:rsidR="00964BF8" w:rsidRPr="00820477" w:rsidRDefault="004C1F70" w:rsidP="004D3CDD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（可以所有题目一种标准，或者根据不同题目提供不同标准）</w:t>
            </w:r>
            <w:r w:rsidR="003869A0" w:rsidRPr="00820477">
              <w:rPr>
                <w:rFonts w:ascii="宋体" w:hAnsi="宋体" w:hint="eastAsia"/>
                <w:sz w:val="22"/>
                <w:szCs w:val="22"/>
              </w:rPr>
              <w:t xml:space="preserve"> </w:t>
            </w:r>
          </w:p>
          <w:p w14:paraId="63E8DB3B" w14:textId="77777777" w:rsidR="009A1E48" w:rsidRPr="00820477" w:rsidRDefault="003869A0" w:rsidP="003869A0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产品</w:t>
            </w:r>
            <w:r w:rsidR="009A1E48" w:rsidRPr="00820477">
              <w:rPr>
                <w:rFonts w:ascii="宋体" w:hAnsi="宋体" w:hint="eastAsia"/>
                <w:sz w:val="22"/>
                <w:szCs w:val="22"/>
              </w:rPr>
              <w:t>方案的可行性、技术的先进性</w:t>
            </w:r>
          </w:p>
          <w:p w14:paraId="772F5699" w14:textId="77777777" w:rsidR="003869A0" w:rsidRPr="00820477" w:rsidRDefault="009A1E48" w:rsidP="003869A0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产品</w:t>
            </w:r>
            <w:r w:rsidR="003869A0" w:rsidRPr="00820477">
              <w:rPr>
                <w:rFonts w:ascii="宋体" w:hAnsi="宋体" w:hint="eastAsia"/>
                <w:sz w:val="22"/>
                <w:szCs w:val="22"/>
              </w:rPr>
              <w:t>创意的创新性、</w:t>
            </w:r>
            <w:r w:rsidRPr="00820477">
              <w:rPr>
                <w:rFonts w:ascii="宋体" w:hAnsi="宋体" w:hint="eastAsia"/>
                <w:sz w:val="22"/>
                <w:szCs w:val="22"/>
              </w:rPr>
              <w:t>原创性</w:t>
            </w:r>
          </w:p>
          <w:p w14:paraId="6E1A288F" w14:textId="77777777" w:rsidR="002E42E5" w:rsidRPr="00820477" w:rsidRDefault="009A1E48" w:rsidP="002E42E5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产品的功能完善性、稳定性、可靠性</w:t>
            </w:r>
          </w:p>
          <w:p w14:paraId="7C92F540" w14:textId="77777777" w:rsidR="002E42E5" w:rsidRPr="00820477" w:rsidRDefault="002E42E5" w:rsidP="002E42E5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交互</w:t>
            </w:r>
            <w:r w:rsidRPr="00820477">
              <w:rPr>
                <w:rFonts w:ascii="宋体" w:hAnsi="宋体"/>
                <w:sz w:val="22"/>
                <w:szCs w:val="22"/>
              </w:rPr>
              <w:t>设计的友好性</w:t>
            </w:r>
            <w:r w:rsidRPr="00820477">
              <w:rPr>
                <w:rFonts w:ascii="宋体" w:hAnsi="宋体" w:hint="eastAsia"/>
                <w:sz w:val="22"/>
                <w:szCs w:val="22"/>
              </w:rPr>
              <w:t>（简单</w:t>
            </w:r>
            <w:r w:rsidRPr="00820477">
              <w:rPr>
                <w:rFonts w:ascii="宋体" w:hAnsi="宋体"/>
                <w:sz w:val="22"/>
                <w:szCs w:val="22"/>
              </w:rPr>
              <w:t>、便捷、明确、易</w:t>
            </w:r>
            <w:r w:rsidRPr="00820477">
              <w:rPr>
                <w:rFonts w:ascii="宋体" w:hAnsi="宋体" w:hint="eastAsia"/>
                <w:sz w:val="22"/>
                <w:szCs w:val="22"/>
              </w:rPr>
              <w:t>用）</w:t>
            </w:r>
          </w:p>
          <w:p w14:paraId="2CD78978" w14:textId="77777777" w:rsidR="003869A0" w:rsidRPr="00820477" w:rsidRDefault="00B5105F" w:rsidP="00DC2F8A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UI界面</w:t>
            </w:r>
            <w:r w:rsidR="003869A0" w:rsidRPr="00820477">
              <w:rPr>
                <w:rFonts w:ascii="宋体" w:hAnsi="宋体" w:hint="eastAsia"/>
                <w:sz w:val="22"/>
                <w:szCs w:val="22"/>
              </w:rPr>
              <w:t>设计</w:t>
            </w:r>
            <w:r w:rsidR="003869A0" w:rsidRPr="00820477">
              <w:rPr>
                <w:rFonts w:ascii="宋体" w:hAnsi="宋体"/>
                <w:sz w:val="22"/>
                <w:szCs w:val="22"/>
              </w:rPr>
              <w:t>的美观性</w:t>
            </w:r>
            <w:r w:rsidR="001A6744" w:rsidRPr="00820477">
              <w:rPr>
                <w:rFonts w:ascii="宋体" w:hAnsi="宋体" w:hint="eastAsia"/>
                <w:sz w:val="22"/>
                <w:szCs w:val="22"/>
              </w:rPr>
              <w:t>、</w:t>
            </w:r>
            <w:r w:rsidR="001A6744" w:rsidRPr="00820477">
              <w:rPr>
                <w:rFonts w:ascii="宋体" w:hAnsi="宋体"/>
                <w:sz w:val="22"/>
                <w:szCs w:val="22"/>
              </w:rPr>
              <w:t>一致性、吸引力</w:t>
            </w:r>
          </w:p>
          <w:p w14:paraId="63C185C0" w14:textId="77777777" w:rsidR="009A1E48" w:rsidRPr="00820477" w:rsidRDefault="009A1E48" w:rsidP="009A1E48"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 w:rsidRPr="00820477">
              <w:rPr>
                <w:rFonts w:ascii="宋体" w:hAnsi="宋体" w:hint="eastAsia"/>
                <w:sz w:val="22"/>
                <w:szCs w:val="22"/>
              </w:rPr>
              <w:t>技术文档及提交资料的完整性和质量</w:t>
            </w:r>
          </w:p>
        </w:tc>
      </w:tr>
    </w:tbl>
    <w:p w14:paraId="17C19735" w14:textId="77777777" w:rsidR="004D3CDD" w:rsidRPr="00820477" w:rsidRDefault="001C4254" w:rsidP="001C4254">
      <w:pPr>
        <w:spacing w:line="276" w:lineRule="auto"/>
        <w:rPr>
          <w:rFonts w:ascii="宋体" w:hAnsi="宋体"/>
          <w:b/>
          <w:sz w:val="22"/>
          <w:szCs w:val="22"/>
        </w:rPr>
      </w:pPr>
      <w:r w:rsidRPr="00820477">
        <w:rPr>
          <w:rFonts w:ascii="宋体" w:hAnsi="宋体" w:hint="eastAsia"/>
          <w:b/>
          <w:sz w:val="22"/>
          <w:szCs w:val="22"/>
        </w:rPr>
        <w:t>说明：</w:t>
      </w:r>
    </w:p>
    <w:p w14:paraId="78D27FCD" w14:textId="77777777" w:rsidR="00490A04" w:rsidRPr="00820477" w:rsidRDefault="001C4254" w:rsidP="001C4254">
      <w:pPr>
        <w:pStyle w:val="a6"/>
        <w:numPr>
          <w:ilvl w:val="0"/>
          <w:numId w:val="1"/>
        </w:numPr>
        <w:spacing w:line="276" w:lineRule="auto"/>
        <w:ind w:firstLineChars="0"/>
        <w:rPr>
          <w:rFonts w:ascii="宋体" w:hAnsi="宋体"/>
          <w:sz w:val="22"/>
          <w:szCs w:val="22"/>
        </w:rPr>
      </w:pPr>
      <w:r w:rsidRPr="00820477">
        <w:rPr>
          <w:rFonts w:ascii="宋体" w:hAnsi="宋体" w:hint="eastAsia"/>
          <w:b/>
          <w:sz w:val="22"/>
          <w:szCs w:val="22"/>
        </w:rPr>
        <w:t>关于竞赛题目：</w:t>
      </w:r>
      <w:r w:rsidRPr="00820477">
        <w:rPr>
          <w:rFonts w:ascii="宋体" w:hAnsi="宋体" w:hint="eastAsia"/>
          <w:sz w:val="22"/>
          <w:szCs w:val="22"/>
        </w:rPr>
        <w:t>车载</w:t>
      </w:r>
      <w:r w:rsidRPr="00820477">
        <w:rPr>
          <w:rFonts w:ascii="宋体" w:hAnsi="宋体"/>
          <w:sz w:val="22"/>
          <w:szCs w:val="22"/>
        </w:rPr>
        <w:t>应用</w:t>
      </w:r>
      <w:r w:rsidRPr="00820477">
        <w:rPr>
          <w:rFonts w:ascii="宋体" w:hAnsi="宋体" w:hint="eastAsia"/>
          <w:sz w:val="22"/>
          <w:szCs w:val="22"/>
        </w:rPr>
        <w:t>是指安装在车机（车载智能信息娱乐系统）上的APP，类似于手机中</w:t>
      </w:r>
      <w:r w:rsidRPr="00820477">
        <w:rPr>
          <w:rFonts w:ascii="宋体" w:hAnsi="宋体"/>
          <w:sz w:val="22"/>
          <w:szCs w:val="22"/>
        </w:rPr>
        <w:t>使用</w:t>
      </w:r>
      <w:r w:rsidRPr="00820477">
        <w:rPr>
          <w:rFonts w:ascii="宋体" w:hAnsi="宋体" w:hint="eastAsia"/>
          <w:sz w:val="22"/>
          <w:szCs w:val="22"/>
        </w:rPr>
        <w:t>的各种APP。参赛者需结合与车相关的生活</w:t>
      </w:r>
      <w:r w:rsidRPr="00820477">
        <w:rPr>
          <w:rFonts w:ascii="宋体" w:hAnsi="宋体"/>
          <w:sz w:val="22"/>
          <w:szCs w:val="22"/>
        </w:rPr>
        <w:t>和</w:t>
      </w:r>
      <w:r w:rsidRPr="00820477">
        <w:rPr>
          <w:rFonts w:ascii="宋体" w:hAnsi="宋体" w:hint="eastAsia"/>
          <w:sz w:val="22"/>
          <w:szCs w:val="22"/>
        </w:rPr>
        <w:t>应用场景（车内或车外）进行创意，设计和开发出一款APP产品，解决</w:t>
      </w:r>
      <w:r w:rsidRPr="00820477">
        <w:rPr>
          <w:rFonts w:ascii="宋体" w:hAnsi="宋体"/>
          <w:sz w:val="22"/>
          <w:szCs w:val="22"/>
        </w:rPr>
        <w:t>车主特定的需求</w:t>
      </w:r>
      <w:r w:rsidRPr="00820477">
        <w:rPr>
          <w:rFonts w:ascii="宋体" w:hAnsi="宋体" w:hint="eastAsia"/>
          <w:sz w:val="22"/>
          <w:szCs w:val="22"/>
        </w:rPr>
        <w:t>或</w:t>
      </w:r>
      <w:r w:rsidRPr="00820477">
        <w:rPr>
          <w:rFonts w:ascii="宋体" w:hAnsi="宋体"/>
          <w:sz w:val="22"/>
          <w:szCs w:val="22"/>
        </w:rPr>
        <w:t>痛点</w:t>
      </w:r>
      <w:r w:rsidRPr="00820477">
        <w:rPr>
          <w:rFonts w:ascii="宋体" w:hAnsi="宋体" w:hint="eastAsia"/>
          <w:sz w:val="22"/>
          <w:szCs w:val="22"/>
        </w:rPr>
        <w:t>，例如</w:t>
      </w:r>
      <w:r w:rsidRPr="00820477">
        <w:rPr>
          <w:rFonts w:ascii="宋体" w:hAnsi="宋体"/>
          <w:sz w:val="22"/>
          <w:szCs w:val="22"/>
        </w:rPr>
        <w:t>设计一款</w:t>
      </w:r>
      <w:r w:rsidR="00F47C26" w:rsidRPr="00820477">
        <w:rPr>
          <w:rFonts w:ascii="宋体" w:hAnsi="宋体" w:hint="eastAsia"/>
          <w:sz w:val="22"/>
          <w:szCs w:val="22"/>
        </w:rPr>
        <w:t>智能汽车电子说明书</w:t>
      </w:r>
      <w:r w:rsidRPr="00820477">
        <w:rPr>
          <w:rFonts w:ascii="宋体" w:hAnsi="宋体" w:hint="eastAsia"/>
          <w:sz w:val="22"/>
          <w:szCs w:val="22"/>
        </w:rPr>
        <w:t>APP，</w:t>
      </w:r>
      <w:r w:rsidR="00490A04" w:rsidRPr="00820477">
        <w:rPr>
          <w:rFonts w:ascii="宋体" w:hAnsi="宋体" w:hint="eastAsia"/>
          <w:sz w:val="22"/>
          <w:szCs w:val="22"/>
        </w:rPr>
        <w:t>将枯燥难懂用户手册以生动灵活、简单易懂的方式展现给用户，通过</w:t>
      </w:r>
      <w:r w:rsidR="00F47C26" w:rsidRPr="00820477">
        <w:rPr>
          <w:rFonts w:ascii="宋体" w:hAnsi="宋体" w:hint="eastAsia"/>
          <w:sz w:val="22"/>
          <w:szCs w:val="22"/>
        </w:rPr>
        <w:t>加入语音、图片、动画、特效等要素，方便查询和理解</w:t>
      </w:r>
      <w:r w:rsidRPr="00820477">
        <w:rPr>
          <w:rFonts w:ascii="宋体" w:hAnsi="宋体"/>
          <w:sz w:val="22"/>
          <w:szCs w:val="22"/>
        </w:rPr>
        <w:t>。</w:t>
      </w:r>
    </w:p>
    <w:p w14:paraId="3E7DDA7A" w14:textId="77777777" w:rsidR="001C4254" w:rsidRPr="00820477" w:rsidRDefault="001C4254" w:rsidP="00490A04">
      <w:pPr>
        <w:pStyle w:val="a6"/>
        <w:spacing w:line="276" w:lineRule="auto"/>
        <w:ind w:left="360" w:firstLineChars="0" w:firstLine="0"/>
        <w:rPr>
          <w:rFonts w:ascii="宋体" w:hAnsi="宋体"/>
          <w:sz w:val="22"/>
          <w:szCs w:val="22"/>
        </w:rPr>
      </w:pPr>
      <w:r w:rsidRPr="00820477">
        <w:rPr>
          <w:rFonts w:ascii="宋体" w:hAnsi="宋体" w:hint="eastAsia"/>
          <w:sz w:val="22"/>
          <w:szCs w:val="22"/>
        </w:rPr>
        <w:t>参赛</w:t>
      </w:r>
      <w:r w:rsidRPr="00820477">
        <w:rPr>
          <w:rFonts w:ascii="宋体" w:hAnsi="宋体"/>
          <w:sz w:val="22"/>
          <w:szCs w:val="22"/>
        </w:rPr>
        <w:t>产品</w:t>
      </w:r>
      <w:r w:rsidRPr="00820477">
        <w:rPr>
          <w:rFonts w:ascii="宋体" w:hAnsi="宋体" w:hint="eastAsia"/>
          <w:sz w:val="22"/>
          <w:szCs w:val="22"/>
        </w:rPr>
        <w:t>设计需具备创新性和独创性。</w:t>
      </w:r>
      <w:r w:rsidR="002E42E5" w:rsidRPr="00820477">
        <w:rPr>
          <w:rFonts w:ascii="宋体" w:hAnsi="宋体" w:hint="eastAsia"/>
          <w:b/>
          <w:sz w:val="22"/>
          <w:szCs w:val="22"/>
        </w:rPr>
        <w:t>参赛产品可自主创作</w:t>
      </w:r>
      <w:r w:rsidR="00DC2F8A" w:rsidRPr="00820477">
        <w:rPr>
          <w:rFonts w:ascii="宋体" w:hAnsi="宋体" w:hint="eastAsia"/>
          <w:b/>
          <w:sz w:val="22"/>
          <w:szCs w:val="22"/>
        </w:rPr>
        <w:t>，也可选择组委会提供的题目进行创作。</w:t>
      </w:r>
      <w:r w:rsidRPr="00820477">
        <w:rPr>
          <w:rFonts w:ascii="宋体" w:hAnsi="宋体" w:hint="eastAsia"/>
          <w:sz w:val="22"/>
          <w:szCs w:val="22"/>
        </w:rPr>
        <w:t>简单拷贝现有手机应用的创意将不会通过初赛评审进入复赛。</w:t>
      </w:r>
    </w:p>
    <w:p w14:paraId="7D334FA9" w14:textId="77777777" w:rsidR="00DC2F8A" w:rsidRPr="00820477" w:rsidRDefault="00DC2F8A" w:rsidP="00DC2F8A">
      <w:pPr>
        <w:pStyle w:val="a6"/>
        <w:numPr>
          <w:ilvl w:val="0"/>
          <w:numId w:val="1"/>
        </w:numPr>
        <w:spacing w:line="276" w:lineRule="auto"/>
        <w:ind w:firstLineChars="0"/>
        <w:rPr>
          <w:rFonts w:ascii="宋体" w:hAnsi="宋体"/>
          <w:b/>
          <w:sz w:val="22"/>
          <w:szCs w:val="22"/>
        </w:rPr>
      </w:pPr>
      <w:r w:rsidRPr="00820477">
        <w:rPr>
          <w:rFonts w:ascii="宋体" w:hAnsi="宋体" w:hint="eastAsia"/>
          <w:b/>
          <w:sz w:val="22"/>
          <w:szCs w:val="22"/>
        </w:rPr>
        <w:t>关于技术指导和参赛支持:</w:t>
      </w:r>
      <w:r w:rsidRPr="00820477">
        <w:rPr>
          <w:rFonts w:ascii="宋体" w:hAnsi="宋体" w:hint="eastAsia"/>
          <w:sz w:val="22"/>
          <w:szCs w:val="22"/>
        </w:rPr>
        <w:t xml:space="preserve"> 东软集团为本次竞赛提供新媒体车载应用类参赛题目的技术支持，选择车载应用类题目的参赛团队可以通过</w:t>
      </w:r>
      <w:hyperlink r:id="rId7" w:history="1">
        <w:r w:rsidRPr="00820477">
          <w:rPr>
            <w:rStyle w:val="a7"/>
            <w:rFonts w:ascii="宋体" w:hAnsi="宋体"/>
            <w:color w:val="auto"/>
            <w:sz w:val="22"/>
            <w:szCs w:val="22"/>
          </w:rPr>
          <w:t>http://prome.neupaas.com</w:t>
        </w:r>
      </w:hyperlink>
      <w:r w:rsidRPr="00820477">
        <w:rPr>
          <w:rFonts w:ascii="宋体" w:hAnsi="宋体"/>
          <w:sz w:val="22"/>
          <w:szCs w:val="22"/>
        </w:rPr>
        <w:t xml:space="preserve"> </w:t>
      </w:r>
      <w:r w:rsidRPr="00820477">
        <w:rPr>
          <w:rFonts w:ascii="宋体" w:hAnsi="宋体" w:hint="eastAsia"/>
          <w:sz w:val="22"/>
          <w:szCs w:val="22"/>
        </w:rPr>
        <w:t>网站下载比赛相关的技术资料和模板，并可通过网站论坛或微信群获得线上技术支持。</w:t>
      </w:r>
    </w:p>
    <w:p w14:paraId="34840254" w14:textId="77777777" w:rsidR="00DC2F8A" w:rsidRPr="00820477" w:rsidRDefault="00DC2F8A" w:rsidP="00DC2F8A">
      <w:pPr>
        <w:pStyle w:val="a6"/>
        <w:numPr>
          <w:ilvl w:val="0"/>
          <w:numId w:val="1"/>
        </w:numPr>
        <w:spacing w:line="276" w:lineRule="auto"/>
        <w:ind w:firstLineChars="0"/>
        <w:rPr>
          <w:rFonts w:ascii="宋体" w:hAnsi="宋体"/>
          <w:b/>
          <w:sz w:val="22"/>
          <w:szCs w:val="22"/>
        </w:rPr>
      </w:pPr>
      <w:r w:rsidRPr="00820477">
        <w:rPr>
          <w:rFonts w:ascii="宋体" w:hAnsi="宋体" w:hint="eastAsia"/>
          <w:b/>
          <w:sz w:val="22"/>
          <w:szCs w:val="22"/>
        </w:rPr>
        <w:t>关于设备支持：</w:t>
      </w:r>
      <w:r w:rsidRPr="00820477">
        <w:rPr>
          <w:rFonts w:ascii="宋体" w:hAnsi="宋体" w:hint="eastAsia"/>
          <w:sz w:val="22"/>
          <w:szCs w:val="22"/>
        </w:rPr>
        <w:t>进入决赛的参赛团队可以申请使用“东软汽车电子开发者平台”进行产品调试、测试和录制视频。</w:t>
      </w:r>
    </w:p>
    <w:p w14:paraId="475A14C6" w14:textId="77777777" w:rsidR="00DC2F8A" w:rsidRPr="00820477" w:rsidRDefault="00DC2F8A" w:rsidP="00DC2F8A">
      <w:pPr>
        <w:pStyle w:val="a6"/>
        <w:numPr>
          <w:ilvl w:val="0"/>
          <w:numId w:val="1"/>
        </w:numPr>
        <w:spacing w:line="276" w:lineRule="auto"/>
        <w:ind w:firstLineChars="0"/>
        <w:rPr>
          <w:rFonts w:ascii="宋体" w:hAnsi="宋体"/>
          <w:b/>
          <w:sz w:val="22"/>
          <w:szCs w:val="22"/>
        </w:rPr>
      </w:pPr>
      <w:r w:rsidRPr="00820477">
        <w:rPr>
          <w:rFonts w:ascii="宋体" w:hAnsi="宋体" w:hint="eastAsia"/>
          <w:b/>
          <w:sz w:val="22"/>
          <w:szCs w:val="22"/>
        </w:rPr>
        <w:t>关于比赛奖励：</w:t>
      </w:r>
      <w:r w:rsidRPr="00820477">
        <w:rPr>
          <w:rFonts w:ascii="宋体" w:hAnsi="宋体" w:hint="eastAsia"/>
          <w:sz w:val="22"/>
          <w:szCs w:val="22"/>
        </w:rPr>
        <w:t>东软集团会为优秀的参赛选手提供东软集团实习机会。</w:t>
      </w:r>
    </w:p>
    <w:p w14:paraId="65DBDBF9" w14:textId="77777777" w:rsidR="00DC2F8A" w:rsidRPr="00820477" w:rsidRDefault="00DC2F8A" w:rsidP="00490A04">
      <w:pPr>
        <w:pStyle w:val="a6"/>
        <w:spacing w:line="276" w:lineRule="auto"/>
        <w:ind w:left="360" w:firstLineChars="0" w:firstLine="0"/>
        <w:rPr>
          <w:rFonts w:ascii="宋体" w:hAnsi="宋体"/>
          <w:sz w:val="22"/>
          <w:szCs w:val="22"/>
        </w:rPr>
      </w:pPr>
    </w:p>
    <w:p w14:paraId="3E92DCD0" w14:textId="77777777" w:rsidR="00A32C8F" w:rsidRPr="00820477" w:rsidRDefault="00DC2F8A" w:rsidP="00DC2F8A">
      <w:pPr>
        <w:pStyle w:val="a6"/>
        <w:spacing w:line="276" w:lineRule="auto"/>
        <w:ind w:left="360" w:firstLineChars="0" w:firstLine="0"/>
        <w:jc w:val="center"/>
        <w:rPr>
          <w:rFonts w:ascii="宋体" w:hAnsi="宋体"/>
          <w:b/>
          <w:sz w:val="36"/>
          <w:szCs w:val="36"/>
        </w:rPr>
      </w:pPr>
      <w:r w:rsidRPr="00820477">
        <w:rPr>
          <w:rFonts w:ascii="宋体" w:hAnsi="宋体" w:hint="eastAsia"/>
          <w:b/>
          <w:sz w:val="36"/>
          <w:szCs w:val="36"/>
        </w:rPr>
        <w:t>组委会提供题目</w:t>
      </w:r>
    </w:p>
    <w:p w14:paraId="232DECFC" w14:textId="77777777" w:rsidR="00DC2F8A" w:rsidRPr="00820477" w:rsidRDefault="00DC2F8A" w:rsidP="00DC2F8A">
      <w:pPr>
        <w:pStyle w:val="a6"/>
        <w:spacing w:line="276" w:lineRule="auto"/>
        <w:ind w:left="360" w:firstLineChars="0" w:firstLine="0"/>
        <w:jc w:val="center"/>
        <w:rPr>
          <w:rFonts w:ascii="宋体" w:hAnsi="宋体"/>
          <w:b/>
          <w:sz w:val="36"/>
          <w:szCs w:val="36"/>
        </w:rPr>
      </w:pPr>
    </w:p>
    <w:p w14:paraId="33E935B9" w14:textId="77777777" w:rsidR="00BD60DC" w:rsidRPr="00820477" w:rsidRDefault="00BD60DC" w:rsidP="00BD60D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20477">
        <w:rPr>
          <w:rFonts w:ascii="黑体" w:eastAsia="黑体" w:hAnsi="黑体" w:hint="eastAsia"/>
          <w:sz w:val="32"/>
          <w:szCs w:val="32"/>
        </w:rPr>
        <w:t>赛题一：智能家居远程控制APP</w:t>
      </w:r>
    </w:p>
    <w:p w14:paraId="14BEBA33" w14:textId="77777777" w:rsidR="00BD60DC" w:rsidRPr="00820477" w:rsidRDefault="00BD60DC" w:rsidP="00BD60DC">
      <w:pPr>
        <w:spacing w:line="560" w:lineRule="exact"/>
        <w:ind w:left="640"/>
        <w:rPr>
          <w:rFonts w:ascii="黑体" w:eastAsia="黑体" w:hAnsi="黑体"/>
          <w:sz w:val="24"/>
          <w:szCs w:val="32"/>
        </w:rPr>
      </w:pPr>
      <w:r w:rsidRPr="00820477">
        <w:rPr>
          <w:rFonts w:ascii="黑体" w:eastAsia="黑体" w:hAnsi="黑体" w:hint="eastAsia"/>
          <w:b/>
          <w:sz w:val="24"/>
          <w:szCs w:val="32"/>
        </w:rPr>
        <w:t>题目说明：</w:t>
      </w:r>
    </w:p>
    <w:p w14:paraId="73F9EEA5" w14:textId="77777777" w:rsidR="00BD60DC" w:rsidRPr="00820477" w:rsidRDefault="00BD60DC" w:rsidP="00BD60DC">
      <w:pPr>
        <w:spacing w:line="560" w:lineRule="exact"/>
        <w:ind w:left="640" w:firstLine="494"/>
        <w:rPr>
          <w:rFonts w:ascii="黑体" w:eastAsia="黑体" w:hAnsi="黑体"/>
          <w:sz w:val="24"/>
          <w:szCs w:val="32"/>
        </w:rPr>
      </w:pPr>
      <w:r w:rsidRPr="00820477">
        <w:rPr>
          <w:rFonts w:ascii="黑体" w:eastAsia="黑体" w:hAnsi="黑体" w:hint="eastAsia"/>
          <w:sz w:val="24"/>
          <w:szCs w:val="32"/>
        </w:rPr>
        <w:t>基于Android系统，设计开发出一款安装在车机上的智能家居远程控制APP，实现在汽车内即可远程控制家里的智能家居设备的开</w:t>
      </w:r>
      <w:r w:rsidR="005C5A01" w:rsidRPr="00820477">
        <w:rPr>
          <w:rFonts w:ascii="黑体" w:eastAsia="黑体" w:hAnsi="黑体" w:hint="eastAsia"/>
          <w:sz w:val="24"/>
          <w:szCs w:val="32"/>
        </w:rPr>
        <w:t>、</w:t>
      </w:r>
      <w:r w:rsidRPr="00820477">
        <w:rPr>
          <w:rFonts w:ascii="黑体" w:eastAsia="黑体" w:hAnsi="黑体" w:hint="eastAsia"/>
          <w:sz w:val="24"/>
          <w:szCs w:val="32"/>
        </w:rPr>
        <w:t>关和调整，如灯、车库门、</w:t>
      </w:r>
      <w:r w:rsidR="00141510" w:rsidRPr="00820477">
        <w:rPr>
          <w:rFonts w:ascii="黑体" w:eastAsia="黑体" w:hAnsi="黑体" w:hint="eastAsia"/>
          <w:sz w:val="24"/>
          <w:szCs w:val="32"/>
        </w:rPr>
        <w:t>摄像头、报警器、电视、空调、电饭锅等。</w:t>
      </w:r>
      <w:r w:rsidRPr="00820477">
        <w:rPr>
          <w:rFonts w:ascii="黑体" w:eastAsia="黑体" w:hAnsi="黑体" w:hint="eastAsia"/>
          <w:sz w:val="24"/>
          <w:szCs w:val="32"/>
        </w:rPr>
        <w:t>为用户</w:t>
      </w:r>
      <w:r w:rsidR="00141510" w:rsidRPr="00820477">
        <w:rPr>
          <w:rFonts w:ascii="黑体" w:eastAsia="黑体" w:hAnsi="黑体" w:hint="eastAsia"/>
          <w:sz w:val="24"/>
          <w:szCs w:val="32"/>
        </w:rPr>
        <w:t>带来更加智能、便利的生活</w:t>
      </w:r>
      <w:r w:rsidRPr="00820477">
        <w:rPr>
          <w:rFonts w:ascii="黑体" w:eastAsia="黑体" w:hAnsi="黑体" w:hint="eastAsia"/>
          <w:sz w:val="24"/>
          <w:szCs w:val="32"/>
        </w:rPr>
        <w:t>。</w:t>
      </w:r>
    </w:p>
    <w:p w14:paraId="56453204" w14:textId="77777777" w:rsidR="00BD60DC" w:rsidRPr="00820477" w:rsidRDefault="00BD60DC" w:rsidP="00BD60DC">
      <w:pPr>
        <w:spacing w:line="560" w:lineRule="exact"/>
        <w:ind w:left="640"/>
        <w:rPr>
          <w:rFonts w:ascii="黑体" w:eastAsia="黑体" w:hAnsi="黑体"/>
          <w:b/>
          <w:sz w:val="24"/>
        </w:rPr>
      </w:pPr>
      <w:r w:rsidRPr="00820477">
        <w:rPr>
          <w:rFonts w:ascii="黑体" w:eastAsia="黑体" w:hAnsi="黑体" w:hint="eastAsia"/>
          <w:b/>
          <w:sz w:val="24"/>
        </w:rPr>
        <w:t>主要功能：</w:t>
      </w:r>
    </w:p>
    <w:p w14:paraId="379CA9E2" w14:textId="77777777" w:rsidR="00BD60DC" w:rsidRPr="00820477" w:rsidRDefault="005C5A01" w:rsidP="00BD60DC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  <w:szCs w:val="32"/>
        </w:rPr>
        <w:t>远程控制：通过车载APP远程控制家里的智能家居设备的开、关和调整，如灯、车库门、摄像头、报警器、电视、空调、电饭锅等</w:t>
      </w:r>
    </w:p>
    <w:p w14:paraId="102E0232" w14:textId="77777777" w:rsidR="005C5A01" w:rsidRPr="00820477" w:rsidRDefault="005C5A01" w:rsidP="005C5A01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多媒体展示： 通过</w:t>
      </w:r>
      <w:r w:rsidRPr="00820477">
        <w:rPr>
          <w:rFonts w:ascii="黑体" w:eastAsia="黑体" w:hAnsi="黑体" w:hint="eastAsia"/>
          <w:sz w:val="24"/>
          <w:szCs w:val="32"/>
        </w:rPr>
        <w:t>动画、图片、视频、语音、文字等形式进行展示智能家居设备的状态</w:t>
      </w:r>
    </w:p>
    <w:p w14:paraId="5016E964" w14:textId="77777777" w:rsidR="005C5A01" w:rsidRPr="00820477" w:rsidRDefault="005C5A01" w:rsidP="005C5A01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语音控制：可通过语音识别技术，控制APP功能，实现智能家居远程控制</w:t>
      </w:r>
    </w:p>
    <w:p w14:paraId="1A048822" w14:textId="77777777" w:rsidR="005C5A01" w:rsidRPr="00820477" w:rsidRDefault="005C5A01" w:rsidP="00586C0E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其他自主创新功能</w:t>
      </w:r>
    </w:p>
    <w:p w14:paraId="3AE73BEC" w14:textId="77777777" w:rsidR="00BD60DC" w:rsidRPr="00820477" w:rsidRDefault="00BD60DC" w:rsidP="002E42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53F28FB8" w14:textId="77777777" w:rsidR="002E42E5" w:rsidRPr="00820477" w:rsidRDefault="002E42E5" w:rsidP="002E42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20477">
        <w:rPr>
          <w:rFonts w:ascii="黑体" w:eastAsia="黑体" w:hAnsi="黑体" w:hint="eastAsia"/>
          <w:sz w:val="32"/>
          <w:szCs w:val="32"/>
        </w:rPr>
        <w:t>赛题</w:t>
      </w:r>
      <w:r w:rsidR="005C5A01" w:rsidRPr="00820477">
        <w:rPr>
          <w:rFonts w:ascii="黑体" w:eastAsia="黑体" w:hAnsi="黑体" w:hint="eastAsia"/>
          <w:sz w:val="32"/>
          <w:szCs w:val="32"/>
        </w:rPr>
        <w:t>二</w:t>
      </w:r>
      <w:r w:rsidR="00D21ABD" w:rsidRPr="00820477">
        <w:rPr>
          <w:rFonts w:ascii="黑体" w:eastAsia="黑体" w:hAnsi="黑体" w:hint="eastAsia"/>
          <w:sz w:val="32"/>
          <w:szCs w:val="32"/>
        </w:rPr>
        <w:t>：</w:t>
      </w:r>
      <w:r w:rsidR="00A62F1B" w:rsidRPr="00820477">
        <w:rPr>
          <w:rFonts w:ascii="黑体" w:eastAsia="黑体" w:hAnsi="黑体" w:hint="eastAsia"/>
          <w:sz w:val="32"/>
          <w:szCs w:val="32"/>
        </w:rPr>
        <w:t>新</w:t>
      </w:r>
      <w:r w:rsidRPr="00820477">
        <w:rPr>
          <w:rFonts w:ascii="黑体" w:eastAsia="黑体" w:hAnsi="黑体" w:hint="eastAsia"/>
          <w:sz w:val="32"/>
          <w:szCs w:val="32"/>
        </w:rPr>
        <w:t>媒体汽车电子说明书</w:t>
      </w:r>
    </w:p>
    <w:p w14:paraId="1B806E85" w14:textId="77777777" w:rsidR="00A32C8F" w:rsidRPr="00820477" w:rsidRDefault="00A32C8F" w:rsidP="00A32C8F">
      <w:pPr>
        <w:spacing w:line="560" w:lineRule="exact"/>
        <w:ind w:left="640"/>
        <w:rPr>
          <w:rFonts w:ascii="黑体" w:eastAsia="黑体" w:hAnsi="黑体"/>
          <w:sz w:val="24"/>
          <w:szCs w:val="32"/>
        </w:rPr>
      </w:pPr>
      <w:r w:rsidRPr="00820477">
        <w:rPr>
          <w:rFonts w:ascii="黑体" w:eastAsia="黑体" w:hAnsi="黑体" w:hint="eastAsia"/>
          <w:b/>
          <w:sz w:val="24"/>
          <w:szCs w:val="32"/>
        </w:rPr>
        <w:t>题目说明：</w:t>
      </w:r>
    </w:p>
    <w:p w14:paraId="291CB4A4" w14:textId="77777777" w:rsidR="00A32C8F" w:rsidRPr="00820477" w:rsidRDefault="00A32C8F" w:rsidP="00A32C8F">
      <w:pPr>
        <w:spacing w:line="560" w:lineRule="exact"/>
        <w:ind w:left="640" w:firstLine="494"/>
        <w:rPr>
          <w:rFonts w:ascii="黑体" w:eastAsia="黑体" w:hAnsi="黑体"/>
          <w:sz w:val="24"/>
          <w:szCs w:val="32"/>
        </w:rPr>
      </w:pPr>
      <w:r w:rsidRPr="00820477">
        <w:rPr>
          <w:rFonts w:ascii="黑体" w:eastAsia="黑体" w:hAnsi="黑体" w:hint="eastAsia"/>
          <w:sz w:val="24"/>
          <w:szCs w:val="32"/>
        </w:rPr>
        <w:t>基于Android系统，设计开发出一款安装在车机上的汽车的电子说明书，即把传统的、枯燥的、不易阅读和理解的纸质说明书转化为新颖的、活泼的、易于阅读和理解的新媒体电子说明书，采用的媒体形式可以包含动画、图片、视频、</w:t>
      </w:r>
      <w:r w:rsidR="000E2F4F" w:rsidRPr="00820477">
        <w:rPr>
          <w:rFonts w:ascii="黑体" w:eastAsia="黑体" w:hAnsi="黑体" w:hint="eastAsia"/>
          <w:sz w:val="24"/>
          <w:szCs w:val="32"/>
        </w:rPr>
        <w:t>语音</w:t>
      </w:r>
      <w:r w:rsidRPr="00820477">
        <w:rPr>
          <w:rFonts w:ascii="黑体" w:eastAsia="黑体" w:hAnsi="黑体" w:hint="eastAsia"/>
          <w:sz w:val="24"/>
          <w:szCs w:val="32"/>
        </w:rPr>
        <w:t>、文字等，</w:t>
      </w:r>
      <w:r w:rsidR="000E2F4F" w:rsidRPr="00820477">
        <w:rPr>
          <w:rFonts w:ascii="黑体" w:eastAsia="黑体" w:hAnsi="黑体" w:hint="eastAsia"/>
          <w:sz w:val="24"/>
          <w:szCs w:val="32"/>
        </w:rPr>
        <w:t>为用户使用汽车带来便利。</w:t>
      </w:r>
    </w:p>
    <w:p w14:paraId="4D4AC6A1" w14:textId="77777777" w:rsidR="00A32C8F" w:rsidRPr="00820477" w:rsidRDefault="00A32C8F" w:rsidP="00A32C8F">
      <w:pPr>
        <w:spacing w:line="560" w:lineRule="exact"/>
        <w:ind w:left="640"/>
        <w:rPr>
          <w:rFonts w:ascii="黑体" w:eastAsia="黑体" w:hAnsi="黑体"/>
          <w:b/>
          <w:sz w:val="24"/>
        </w:rPr>
      </w:pPr>
      <w:r w:rsidRPr="00820477">
        <w:rPr>
          <w:rFonts w:ascii="黑体" w:eastAsia="黑体" w:hAnsi="黑体" w:hint="eastAsia"/>
          <w:b/>
          <w:sz w:val="24"/>
        </w:rPr>
        <w:t>主要功能：</w:t>
      </w:r>
    </w:p>
    <w:p w14:paraId="48B2DA2A" w14:textId="77777777" w:rsidR="00E54DEF" w:rsidRPr="00820477" w:rsidRDefault="002D42F6" w:rsidP="00E54DEF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3D看车</w:t>
      </w:r>
      <w:r w:rsidR="00E54DEF" w:rsidRPr="00820477">
        <w:rPr>
          <w:rFonts w:ascii="黑体" w:eastAsia="黑体" w:hAnsi="黑体" w:hint="eastAsia"/>
          <w:sz w:val="24"/>
        </w:rPr>
        <w:t>：</w:t>
      </w:r>
      <w:r w:rsidRPr="00820477">
        <w:rPr>
          <w:rFonts w:ascii="黑体" w:eastAsia="黑体" w:hAnsi="黑体" w:hint="eastAsia"/>
          <w:sz w:val="24"/>
        </w:rPr>
        <w:t>建立汽车3D模型，在应用主界面可360度旋转查看汽车（分外</w:t>
      </w:r>
      <w:r w:rsidRPr="00820477">
        <w:rPr>
          <w:rFonts w:ascii="黑体" w:eastAsia="黑体" w:hAnsi="黑体" w:hint="eastAsia"/>
          <w:sz w:val="24"/>
        </w:rPr>
        <w:lastRenderedPageBreak/>
        <w:t>观和内部）</w:t>
      </w:r>
    </w:p>
    <w:p w14:paraId="106868A2" w14:textId="77777777" w:rsidR="00E54DEF" w:rsidRPr="00820477" w:rsidRDefault="002D42F6" w:rsidP="00E54DEF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信息说明</w:t>
      </w:r>
      <w:r w:rsidR="00E54DEF" w:rsidRPr="00820477">
        <w:rPr>
          <w:rFonts w:ascii="黑体" w:eastAsia="黑体" w:hAnsi="黑体" w:hint="eastAsia"/>
          <w:sz w:val="24"/>
        </w:rPr>
        <w:t>：</w:t>
      </w:r>
      <w:r w:rsidRPr="00820477">
        <w:rPr>
          <w:rFonts w:ascii="黑体" w:eastAsia="黑体" w:hAnsi="黑体" w:hint="eastAsia"/>
          <w:sz w:val="24"/>
        </w:rPr>
        <w:t>点击3D模型上的特定位置，可打开相应的功能说明</w:t>
      </w:r>
    </w:p>
    <w:p w14:paraId="1082CD7F" w14:textId="77777777" w:rsidR="00E54DEF" w:rsidRPr="00820477" w:rsidRDefault="002D42F6" w:rsidP="00E54DEF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多媒体展示： 通过</w:t>
      </w:r>
      <w:r w:rsidRPr="00820477">
        <w:rPr>
          <w:rFonts w:ascii="黑体" w:eastAsia="黑体" w:hAnsi="黑体" w:hint="eastAsia"/>
          <w:sz w:val="24"/>
          <w:szCs w:val="32"/>
        </w:rPr>
        <w:t>动画、图片、视频、语音、文字等形式进行功能说明</w:t>
      </w:r>
    </w:p>
    <w:p w14:paraId="05122EEC" w14:textId="77777777" w:rsidR="00203FA2" w:rsidRPr="00820477" w:rsidRDefault="00203FA2" w:rsidP="00E54DEF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语音查询：可语音查询</w:t>
      </w:r>
      <w:r w:rsidR="002D42F6" w:rsidRPr="00820477">
        <w:rPr>
          <w:rFonts w:ascii="黑体" w:eastAsia="黑体" w:hAnsi="黑体" w:hint="eastAsia"/>
          <w:sz w:val="24"/>
        </w:rPr>
        <w:t>各项功能</w:t>
      </w:r>
    </w:p>
    <w:p w14:paraId="259EC68A" w14:textId="77777777" w:rsidR="002D42F6" w:rsidRPr="00820477" w:rsidRDefault="002D42F6" w:rsidP="002D42F6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语音播报：可以语音播报查询到的功能说明详情</w:t>
      </w:r>
    </w:p>
    <w:p w14:paraId="57335574" w14:textId="77777777" w:rsidR="00203FA2" w:rsidRPr="00820477" w:rsidRDefault="00203FA2" w:rsidP="00203FA2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其他自主创新功能</w:t>
      </w:r>
    </w:p>
    <w:p w14:paraId="67621B41" w14:textId="77777777" w:rsidR="002E42E5" w:rsidRPr="00820477" w:rsidRDefault="002E42E5" w:rsidP="002E42E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419AFD8A" w14:textId="5EC6CB08" w:rsidR="00CD6E1A" w:rsidRPr="00820477" w:rsidRDefault="00CD6E1A" w:rsidP="00CD6E1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20477">
        <w:rPr>
          <w:rFonts w:ascii="黑体" w:eastAsia="黑体" w:hAnsi="黑体" w:hint="eastAsia"/>
          <w:sz w:val="32"/>
          <w:szCs w:val="32"/>
        </w:rPr>
        <w:t>赛题</w:t>
      </w:r>
      <w:r w:rsidR="00820477" w:rsidRPr="00820477">
        <w:rPr>
          <w:rFonts w:ascii="黑体" w:eastAsia="黑体" w:hAnsi="黑体" w:hint="eastAsia"/>
          <w:sz w:val="32"/>
          <w:szCs w:val="32"/>
        </w:rPr>
        <w:t>三</w:t>
      </w:r>
      <w:r w:rsidRPr="00820477">
        <w:rPr>
          <w:rFonts w:ascii="黑体" w:eastAsia="黑体" w:hAnsi="黑体" w:hint="eastAsia"/>
          <w:sz w:val="32"/>
          <w:szCs w:val="32"/>
        </w:rPr>
        <w:t>：车载收音机</w:t>
      </w:r>
    </w:p>
    <w:p w14:paraId="71FD722B" w14:textId="77777777" w:rsidR="00CD6E1A" w:rsidRPr="00820477" w:rsidRDefault="00CD6E1A" w:rsidP="00CD6E1A">
      <w:pPr>
        <w:spacing w:line="560" w:lineRule="exact"/>
        <w:ind w:left="640"/>
        <w:rPr>
          <w:rFonts w:ascii="黑体" w:eastAsia="黑体" w:hAnsi="黑体"/>
          <w:sz w:val="24"/>
          <w:szCs w:val="32"/>
        </w:rPr>
      </w:pPr>
      <w:r w:rsidRPr="00820477">
        <w:rPr>
          <w:rFonts w:ascii="黑体" w:eastAsia="黑体" w:hAnsi="黑体" w:hint="eastAsia"/>
          <w:b/>
          <w:sz w:val="24"/>
          <w:szCs w:val="32"/>
        </w:rPr>
        <w:t>题目说明：</w:t>
      </w:r>
    </w:p>
    <w:p w14:paraId="2311D010" w14:textId="77777777" w:rsidR="00CD6E1A" w:rsidRPr="00820477" w:rsidRDefault="00CD6E1A" w:rsidP="00CD6E1A">
      <w:pPr>
        <w:spacing w:line="560" w:lineRule="exact"/>
        <w:ind w:left="640" w:firstLine="494"/>
        <w:rPr>
          <w:rFonts w:ascii="黑体" w:eastAsia="黑体" w:hAnsi="黑体"/>
          <w:b/>
          <w:sz w:val="24"/>
        </w:rPr>
      </w:pPr>
      <w:r w:rsidRPr="00820477">
        <w:rPr>
          <w:rFonts w:ascii="黑体" w:eastAsia="黑体" w:hAnsi="黑体" w:hint="eastAsia"/>
          <w:sz w:val="24"/>
          <w:szCs w:val="32"/>
        </w:rPr>
        <w:t>基于Android系统，设计开发出一款安装在车机</w:t>
      </w:r>
      <w:r w:rsidR="00964BAA" w:rsidRPr="00820477">
        <w:rPr>
          <w:rFonts w:ascii="黑体" w:eastAsia="黑体" w:hAnsi="黑体" w:hint="eastAsia"/>
          <w:sz w:val="24"/>
          <w:szCs w:val="32"/>
        </w:rPr>
        <w:t>上的车载</w:t>
      </w:r>
      <w:r w:rsidRPr="00820477">
        <w:rPr>
          <w:rFonts w:ascii="黑体" w:eastAsia="黑体" w:hAnsi="黑体" w:hint="eastAsia"/>
          <w:sz w:val="24"/>
          <w:szCs w:val="32"/>
        </w:rPr>
        <w:t>收音机应用。</w:t>
      </w:r>
      <w:r w:rsidR="00905E52" w:rsidRPr="00820477">
        <w:rPr>
          <w:rFonts w:ascii="黑体" w:eastAsia="黑体" w:hAnsi="黑体" w:hint="eastAsia"/>
          <w:sz w:val="24"/>
          <w:szCs w:val="32"/>
        </w:rPr>
        <w:t>让车主可以通过简单友好的界面操作或者语音控制轻松打开收音机,并播放想要播放的频率听取广播</w:t>
      </w:r>
      <w:r w:rsidR="008F6563" w:rsidRPr="00820477">
        <w:rPr>
          <w:rFonts w:ascii="黑体" w:eastAsia="黑体" w:hAnsi="黑体" w:hint="eastAsia"/>
          <w:sz w:val="24"/>
          <w:szCs w:val="32"/>
        </w:rPr>
        <w:t>,切换电台等</w:t>
      </w:r>
      <w:r w:rsidR="00905E52" w:rsidRPr="00820477">
        <w:rPr>
          <w:rFonts w:ascii="黑体" w:eastAsia="黑体" w:hAnsi="黑体" w:hint="eastAsia"/>
          <w:sz w:val="24"/>
          <w:szCs w:val="32"/>
        </w:rPr>
        <w:t>,轻松享受驾车生活</w:t>
      </w:r>
      <w:r w:rsidRPr="00820477">
        <w:rPr>
          <w:rFonts w:ascii="黑体" w:eastAsia="黑体" w:hAnsi="黑体" w:hint="eastAsia"/>
          <w:sz w:val="24"/>
          <w:szCs w:val="32"/>
        </w:rPr>
        <w:t>。</w:t>
      </w:r>
    </w:p>
    <w:p w14:paraId="7D67B3C6" w14:textId="77777777" w:rsidR="00CD6E1A" w:rsidRPr="00820477" w:rsidRDefault="00CD6E1A" w:rsidP="00CD6E1A">
      <w:pPr>
        <w:spacing w:line="560" w:lineRule="exact"/>
        <w:ind w:left="640"/>
        <w:rPr>
          <w:rFonts w:ascii="黑体" w:eastAsia="黑体" w:hAnsi="黑体"/>
          <w:b/>
          <w:sz w:val="24"/>
        </w:rPr>
      </w:pPr>
      <w:r w:rsidRPr="00820477">
        <w:rPr>
          <w:rFonts w:ascii="黑体" w:eastAsia="黑体" w:hAnsi="黑体" w:hint="eastAsia"/>
          <w:b/>
          <w:sz w:val="24"/>
        </w:rPr>
        <w:t>主要功能：</w:t>
      </w:r>
    </w:p>
    <w:p w14:paraId="0E68BB74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支持在FM、AM之间进行切换。</w:t>
      </w:r>
    </w:p>
    <w:p w14:paraId="62EC02D1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AM波段的频率范围是531-1602 kHz。搜索步长是9kHz。</w:t>
      </w:r>
    </w:p>
    <w:p w14:paraId="1334F62D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FM波段的频率范围是87.5-108 MHz。搜索步长是100kHz。</w:t>
      </w:r>
    </w:p>
    <w:p w14:paraId="71D4E58D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支持自动和手动Seek功能。</w:t>
      </w:r>
    </w:p>
    <w:p w14:paraId="0F773DD3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支持自动选台功能。</w:t>
      </w:r>
    </w:p>
    <w:p w14:paraId="6C8B74D5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支持手动选台功能。</w:t>
      </w:r>
    </w:p>
    <w:p w14:paraId="3D0DFD86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支持Preset（预存电台）功能。</w:t>
      </w:r>
    </w:p>
    <w:p w14:paraId="5CC3D81E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支持自动存台功能。</w:t>
      </w:r>
    </w:p>
    <w:p w14:paraId="6046D9F4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系统支持预览功能。</w:t>
      </w:r>
    </w:p>
    <w:p w14:paraId="1924446D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收音机支持关闭功能</w:t>
      </w:r>
    </w:p>
    <w:p w14:paraId="1F61DAD2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支持语音控制</w:t>
      </w:r>
    </w:p>
    <w:p w14:paraId="0814803C" w14:textId="77777777" w:rsidR="00CD6E1A" w:rsidRPr="00820477" w:rsidRDefault="00CD6E1A" w:rsidP="00CD6E1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lastRenderedPageBreak/>
        <w:t>其他自主创新功能</w:t>
      </w:r>
    </w:p>
    <w:p w14:paraId="15883E63" w14:textId="77777777" w:rsidR="000D742D" w:rsidRPr="00820477" w:rsidRDefault="000D742D" w:rsidP="000D03CC">
      <w:pPr>
        <w:pStyle w:val="a6"/>
        <w:ind w:left="1260" w:firstLineChars="0" w:firstLine="0"/>
        <w:rPr>
          <w:rFonts w:ascii="黑体" w:eastAsia="黑体" w:hAnsi="黑体"/>
          <w:sz w:val="24"/>
        </w:rPr>
      </w:pPr>
    </w:p>
    <w:p w14:paraId="26CE2579" w14:textId="296D3FA3" w:rsidR="000D742D" w:rsidRPr="00820477" w:rsidRDefault="000D742D" w:rsidP="000D742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20477">
        <w:rPr>
          <w:rFonts w:ascii="黑体" w:eastAsia="黑体" w:hAnsi="黑体" w:hint="eastAsia"/>
          <w:sz w:val="32"/>
          <w:szCs w:val="32"/>
        </w:rPr>
        <w:t>赛题</w:t>
      </w:r>
      <w:r w:rsidR="00820477" w:rsidRPr="00820477">
        <w:rPr>
          <w:rFonts w:ascii="黑体" w:eastAsia="黑体" w:hAnsi="黑体" w:hint="eastAsia"/>
          <w:sz w:val="32"/>
          <w:szCs w:val="32"/>
        </w:rPr>
        <w:t>四</w:t>
      </w:r>
      <w:r w:rsidRPr="00820477">
        <w:rPr>
          <w:rFonts w:ascii="黑体" w:eastAsia="黑体" w:hAnsi="黑体" w:hint="eastAsia"/>
          <w:sz w:val="32"/>
          <w:szCs w:val="32"/>
        </w:rPr>
        <w:t>：</w:t>
      </w:r>
      <w:r w:rsidR="00C605B9" w:rsidRPr="00820477">
        <w:rPr>
          <w:rFonts w:ascii="黑体" w:eastAsia="黑体" w:hAnsi="黑体" w:hint="eastAsia"/>
          <w:sz w:val="32"/>
          <w:szCs w:val="32"/>
        </w:rPr>
        <w:t>车载蓝牙电话</w:t>
      </w:r>
    </w:p>
    <w:p w14:paraId="4D804DB3" w14:textId="77777777" w:rsidR="000D742D" w:rsidRPr="00820477" w:rsidRDefault="000D742D" w:rsidP="000D742D">
      <w:pPr>
        <w:spacing w:line="560" w:lineRule="exact"/>
        <w:ind w:left="640"/>
        <w:rPr>
          <w:rFonts w:ascii="黑体" w:eastAsia="黑体" w:hAnsi="黑体"/>
          <w:sz w:val="24"/>
          <w:szCs w:val="32"/>
        </w:rPr>
      </w:pPr>
      <w:r w:rsidRPr="00820477">
        <w:rPr>
          <w:rFonts w:ascii="黑体" w:eastAsia="黑体" w:hAnsi="黑体" w:hint="eastAsia"/>
          <w:b/>
          <w:sz w:val="24"/>
          <w:szCs w:val="32"/>
        </w:rPr>
        <w:t>题目说明：</w:t>
      </w:r>
    </w:p>
    <w:p w14:paraId="4E31B573" w14:textId="77777777" w:rsidR="000D742D" w:rsidRPr="00820477" w:rsidRDefault="000D742D" w:rsidP="000D742D">
      <w:pPr>
        <w:spacing w:line="560" w:lineRule="exact"/>
        <w:ind w:left="640" w:firstLine="494"/>
        <w:rPr>
          <w:rFonts w:ascii="黑体" w:eastAsia="黑体" w:hAnsi="黑体"/>
          <w:sz w:val="24"/>
          <w:szCs w:val="32"/>
        </w:rPr>
      </w:pPr>
      <w:r w:rsidRPr="00820477">
        <w:rPr>
          <w:rFonts w:ascii="黑体" w:eastAsia="黑体" w:hAnsi="黑体" w:hint="eastAsia"/>
          <w:sz w:val="24"/>
          <w:szCs w:val="32"/>
        </w:rPr>
        <w:t>基于Android系统，设计开发出一款安装在车机</w:t>
      </w:r>
      <w:r w:rsidR="00964BAA" w:rsidRPr="00820477">
        <w:rPr>
          <w:rFonts w:ascii="黑体" w:eastAsia="黑体" w:hAnsi="黑体" w:hint="eastAsia"/>
          <w:sz w:val="24"/>
          <w:szCs w:val="32"/>
        </w:rPr>
        <w:t>上的车载蓝牙电话</w:t>
      </w:r>
      <w:r w:rsidRPr="00820477">
        <w:rPr>
          <w:rFonts w:ascii="黑体" w:eastAsia="黑体" w:hAnsi="黑体" w:hint="eastAsia"/>
          <w:sz w:val="24"/>
          <w:szCs w:val="32"/>
        </w:rPr>
        <w:t>应用。</w:t>
      </w:r>
      <w:r w:rsidR="00905E52" w:rsidRPr="00820477">
        <w:rPr>
          <w:rFonts w:ascii="黑体" w:eastAsia="黑体" w:hAnsi="黑体" w:hint="eastAsia"/>
          <w:sz w:val="24"/>
          <w:szCs w:val="32"/>
        </w:rPr>
        <w:t>车主</w:t>
      </w:r>
      <w:r w:rsidR="008F6563" w:rsidRPr="00820477">
        <w:rPr>
          <w:rFonts w:ascii="黑体" w:eastAsia="黑体" w:hAnsi="黑体" w:hint="eastAsia"/>
          <w:sz w:val="24"/>
          <w:szCs w:val="32"/>
        </w:rPr>
        <w:t>将</w:t>
      </w:r>
      <w:r w:rsidR="00905E52" w:rsidRPr="00820477">
        <w:rPr>
          <w:rFonts w:ascii="黑体" w:eastAsia="黑体" w:hAnsi="黑体" w:hint="eastAsia"/>
          <w:sz w:val="24"/>
          <w:szCs w:val="32"/>
        </w:rPr>
        <w:t>自己的手机通过蓝牙连接</w:t>
      </w:r>
      <w:r w:rsidR="008F6563" w:rsidRPr="00820477">
        <w:rPr>
          <w:rFonts w:ascii="黑体" w:eastAsia="黑体" w:hAnsi="黑体" w:hint="eastAsia"/>
          <w:sz w:val="24"/>
          <w:szCs w:val="32"/>
        </w:rPr>
        <w:t>到</w:t>
      </w:r>
      <w:r w:rsidR="00905E52" w:rsidRPr="00820477">
        <w:rPr>
          <w:rFonts w:ascii="黑体" w:eastAsia="黑体" w:hAnsi="黑体" w:hint="eastAsia"/>
          <w:sz w:val="24"/>
          <w:szCs w:val="32"/>
        </w:rPr>
        <w:t>车机,车机获取车主手机的联系人,通过</w:t>
      </w:r>
      <w:r w:rsidR="008F6563" w:rsidRPr="00820477">
        <w:rPr>
          <w:rFonts w:ascii="黑体" w:eastAsia="黑体" w:hAnsi="黑体" w:hint="eastAsia"/>
          <w:sz w:val="24"/>
          <w:szCs w:val="32"/>
        </w:rPr>
        <w:t>简单友好</w:t>
      </w:r>
      <w:r w:rsidR="00905E52" w:rsidRPr="00820477">
        <w:rPr>
          <w:rFonts w:ascii="黑体" w:eastAsia="黑体" w:hAnsi="黑体" w:hint="eastAsia"/>
          <w:sz w:val="24"/>
          <w:szCs w:val="32"/>
        </w:rPr>
        <w:t>的界面</w:t>
      </w:r>
      <w:r w:rsidR="008F6563" w:rsidRPr="00820477">
        <w:rPr>
          <w:rFonts w:ascii="黑体" w:eastAsia="黑体" w:hAnsi="黑体" w:hint="eastAsia"/>
          <w:sz w:val="24"/>
          <w:szCs w:val="32"/>
        </w:rPr>
        <w:t>操作</w:t>
      </w:r>
      <w:r w:rsidR="00905E52" w:rsidRPr="00820477">
        <w:rPr>
          <w:rFonts w:ascii="黑体" w:eastAsia="黑体" w:hAnsi="黑体" w:hint="eastAsia"/>
          <w:sz w:val="24"/>
          <w:szCs w:val="32"/>
        </w:rPr>
        <w:t>或者语音命令可以轻松实现</w:t>
      </w:r>
      <w:r w:rsidR="008F6563" w:rsidRPr="00820477">
        <w:rPr>
          <w:rFonts w:ascii="黑体" w:eastAsia="黑体" w:hAnsi="黑体" w:hint="eastAsia"/>
          <w:sz w:val="24"/>
          <w:szCs w:val="32"/>
        </w:rPr>
        <w:t>打</w:t>
      </w:r>
      <w:r w:rsidR="00905E52" w:rsidRPr="00820477">
        <w:rPr>
          <w:rFonts w:ascii="黑体" w:eastAsia="黑体" w:hAnsi="黑体" w:hint="eastAsia"/>
          <w:sz w:val="24"/>
          <w:szCs w:val="32"/>
        </w:rPr>
        <w:t>通话</w:t>
      </w:r>
      <w:r w:rsidR="008F6563" w:rsidRPr="00820477">
        <w:rPr>
          <w:rFonts w:ascii="黑体" w:eastAsia="黑体" w:hAnsi="黑体" w:hint="eastAsia"/>
          <w:sz w:val="24"/>
          <w:szCs w:val="32"/>
        </w:rPr>
        <w:t>,挂断电话等</w:t>
      </w:r>
      <w:r w:rsidR="00905E52" w:rsidRPr="00820477">
        <w:rPr>
          <w:rFonts w:ascii="黑体" w:eastAsia="黑体" w:hAnsi="黑体" w:hint="eastAsia"/>
          <w:sz w:val="24"/>
          <w:szCs w:val="32"/>
        </w:rPr>
        <w:t>的</w:t>
      </w:r>
      <w:r w:rsidR="008F6563" w:rsidRPr="00820477">
        <w:rPr>
          <w:rFonts w:ascii="黑体" w:eastAsia="黑体" w:hAnsi="黑体" w:hint="eastAsia"/>
          <w:sz w:val="24"/>
          <w:szCs w:val="32"/>
        </w:rPr>
        <w:t>各个功能,让行车中打电话更安全</w:t>
      </w:r>
      <w:r w:rsidR="00905E52" w:rsidRPr="00820477">
        <w:rPr>
          <w:rFonts w:ascii="黑体" w:eastAsia="黑体" w:hAnsi="黑体" w:hint="eastAsia"/>
          <w:sz w:val="24"/>
          <w:szCs w:val="32"/>
        </w:rPr>
        <w:t>。</w:t>
      </w:r>
    </w:p>
    <w:p w14:paraId="640AEC6B" w14:textId="77777777" w:rsidR="000D742D" w:rsidRPr="00820477" w:rsidRDefault="000D742D" w:rsidP="000D742D">
      <w:pPr>
        <w:spacing w:line="560" w:lineRule="exact"/>
        <w:ind w:left="640"/>
        <w:rPr>
          <w:rFonts w:ascii="黑体" w:eastAsia="黑体" w:hAnsi="黑体"/>
          <w:b/>
          <w:sz w:val="24"/>
          <w:szCs w:val="32"/>
        </w:rPr>
      </w:pPr>
      <w:r w:rsidRPr="00820477">
        <w:rPr>
          <w:rFonts w:ascii="黑体" w:eastAsia="黑体" w:hAnsi="黑体" w:hint="eastAsia"/>
          <w:b/>
          <w:sz w:val="24"/>
          <w:szCs w:val="32"/>
        </w:rPr>
        <w:t>主要功能：</w:t>
      </w:r>
    </w:p>
    <w:p w14:paraId="121CB771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支持在车机</w:t>
      </w:r>
      <w:r w:rsidRPr="00820477">
        <w:rPr>
          <w:rFonts w:ascii="黑体" w:eastAsia="黑体" w:hAnsi="黑体"/>
          <w:sz w:val="24"/>
        </w:rPr>
        <w:t>侧拨打电话</w:t>
      </w:r>
      <w:r w:rsidRPr="00820477">
        <w:rPr>
          <w:rFonts w:ascii="黑体" w:eastAsia="黑体" w:hAnsi="黑体" w:hint="eastAsia"/>
          <w:sz w:val="24"/>
        </w:rPr>
        <w:t>。</w:t>
      </w:r>
    </w:p>
    <w:p w14:paraId="72B6131C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支持在车机</w:t>
      </w:r>
      <w:r w:rsidRPr="00820477">
        <w:rPr>
          <w:rFonts w:ascii="黑体" w:eastAsia="黑体" w:hAnsi="黑体"/>
          <w:sz w:val="24"/>
        </w:rPr>
        <w:t>侧</w:t>
      </w:r>
      <w:r w:rsidRPr="00820477">
        <w:rPr>
          <w:rFonts w:ascii="黑体" w:eastAsia="黑体" w:hAnsi="黑体" w:hint="eastAsia"/>
          <w:sz w:val="24"/>
        </w:rPr>
        <w:t>显示来电</w:t>
      </w:r>
      <w:r w:rsidRPr="00820477">
        <w:rPr>
          <w:rFonts w:ascii="黑体" w:eastAsia="黑体" w:hAnsi="黑体"/>
          <w:sz w:val="24"/>
        </w:rPr>
        <w:t>提醒画面</w:t>
      </w:r>
      <w:r w:rsidRPr="00820477">
        <w:rPr>
          <w:rFonts w:ascii="黑体" w:eastAsia="黑体" w:hAnsi="黑体" w:hint="eastAsia"/>
          <w:sz w:val="24"/>
        </w:rPr>
        <w:t>。</w:t>
      </w:r>
    </w:p>
    <w:p w14:paraId="4E0807B1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支持在车机</w:t>
      </w:r>
      <w:r w:rsidRPr="00820477">
        <w:rPr>
          <w:rFonts w:ascii="黑体" w:eastAsia="黑体" w:hAnsi="黑体"/>
          <w:sz w:val="24"/>
        </w:rPr>
        <w:t>侧</w:t>
      </w:r>
      <w:r w:rsidRPr="00820477">
        <w:rPr>
          <w:rFonts w:ascii="黑体" w:eastAsia="黑体" w:hAnsi="黑体" w:hint="eastAsia"/>
          <w:sz w:val="24"/>
        </w:rPr>
        <w:t>接听</w:t>
      </w:r>
      <w:r w:rsidRPr="00820477">
        <w:rPr>
          <w:rFonts w:ascii="黑体" w:eastAsia="黑体" w:hAnsi="黑体"/>
          <w:sz w:val="24"/>
        </w:rPr>
        <w:t>电话</w:t>
      </w:r>
      <w:r w:rsidRPr="00820477">
        <w:rPr>
          <w:rFonts w:ascii="黑体" w:eastAsia="黑体" w:hAnsi="黑体" w:hint="eastAsia"/>
          <w:sz w:val="24"/>
        </w:rPr>
        <w:t>。</w:t>
      </w:r>
    </w:p>
    <w:p w14:paraId="251BE825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支持在车机</w:t>
      </w:r>
      <w:r w:rsidRPr="00820477">
        <w:rPr>
          <w:rFonts w:ascii="黑体" w:eastAsia="黑体" w:hAnsi="黑体"/>
          <w:sz w:val="24"/>
        </w:rPr>
        <w:t>侧</w:t>
      </w:r>
      <w:r w:rsidRPr="00820477">
        <w:rPr>
          <w:rFonts w:ascii="黑体" w:eastAsia="黑体" w:hAnsi="黑体" w:hint="eastAsia"/>
          <w:sz w:val="24"/>
        </w:rPr>
        <w:t>拒绝接听</w:t>
      </w:r>
      <w:r w:rsidRPr="00820477">
        <w:rPr>
          <w:rFonts w:ascii="黑体" w:eastAsia="黑体" w:hAnsi="黑体"/>
          <w:sz w:val="24"/>
        </w:rPr>
        <w:t>电话</w:t>
      </w:r>
      <w:r w:rsidRPr="00820477">
        <w:rPr>
          <w:rFonts w:ascii="黑体" w:eastAsia="黑体" w:hAnsi="黑体" w:hint="eastAsia"/>
          <w:sz w:val="24"/>
        </w:rPr>
        <w:t>。</w:t>
      </w:r>
    </w:p>
    <w:p w14:paraId="3AA59AEC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支持在车机</w:t>
      </w:r>
      <w:r w:rsidRPr="00820477">
        <w:rPr>
          <w:rFonts w:ascii="黑体" w:eastAsia="黑体" w:hAnsi="黑体"/>
          <w:sz w:val="24"/>
        </w:rPr>
        <w:t>侧</w:t>
      </w:r>
      <w:r w:rsidRPr="00820477">
        <w:rPr>
          <w:rFonts w:ascii="黑体" w:eastAsia="黑体" w:hAnsi="黑体" w:hint="eastAsia"/>
          <w:sz w:val="24"/>
        </w:rPr>
        <w:t>终止当前通话。</w:t>
      </w:r>
    </w:p>
    <w:p w14:paraId="7E353482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支持Mute与Unmute反复</w:t>
      </w:r>
      <w:r w:rsidRPr="00820477">
        <w:rPr>
          <w:rFonts w:ascii="黑体" w:eastAsia="黑体" w:hAnsi="黑体"/>
          <w:sz w:val="24"/>
        </w:rPr>
        <w:t>切换</w:t>
      </w:r>
      <w:r w:rsidRPr="00820477">
        <w:rPr>
          <w:rFonts w:ascii="黑体" w:eastAsia="黑体" w:hAnsi="黑体" w:hint="eastAsia"/>
          <w:sz w:val="24"/>
        </w:rPr>
        <w:t>。</w:t>
      </w:r>
    </w:p>
    <w:p w14:paraId="5A2C6B31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支持向</w:t>
      </w:r>
      <w:r w:rsidRPr="00820477">
        <w:rPr>
          <w:rFonts w:ascii="黑体" w:eastAsia="黑体" w:hAnsi="黑体"/>
          <w:sz w:val="24"/>
        </w:rPr>
        <w:t>通话中的对方发送</w:t>
      </w:r>
      <w:r w:rsidRPr="00820477">
        <w:rPr>
          <w:rFonts w:ascii="黑体" w:eastAsia="黑体" w:hAnsi="黑体" w:hint="eastAsia"/>
          <w:sz w:val="24"/>
        </w:rPr>
        <w:t>Tone</w:t>
      </w:r>
      <w:r w:rsidRPr="00820477">
        <w:rPr>
          <w:rFonts w:ascii="黑体" w:eastAsia="黑体" w:hAnsi="黑体"/>
          <w:sz w:val="24"/>
        </w:rPr>
        <w:t>信号</w:t>
      </w:r>
      <w:r w:rsidRPr="00820477">
        <w:rPr>
          <w:rFonts w:ascii="黑体" w:eastAsia="黑体" w:hAnsi="黑体" w:hint="eastAsia"/>
          <w:sz w:val="24"/>
        </w:rPr>
        <w:t>。</w:t>
      </w:r>
    </w:p>
    <w:p w14:paraId="75191C53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支持将</w:t>
      </w:r>
      <w:r w:rsidRPr="00820477">
        <w:rPr>
          <w:rFonts w:ascii="黑体" w:eastAsia="黑体" w:hAnsi="黑体"/>
          <w:sz w:val="24"/>
        </w:rPr>
        <w:t>音频焦点在车机侧与手机侧反复切换</w:t>
      </w:r>
      <w:r w:rsidRPr="00820477">
        <w:rPr>
          <w:rFonts w:ascii="黑体" w:eastAsia="黑体" w:hAnsi="黑体" w:hint="eastAsia"/>
          <w:sz w:val="24"/>
        </w:rPr>
        <w:t>。</w:t>
      </w:r>
    </w:p>
    <w:p w14:paraId="5F60A113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支持通话音量</w:t>
      </w:r>
      <w:r w:rsidRPr="00820477">
        <w:rPr>
          <w:rFonts w:ascii="黑体" w:eastAsia="黑体" w:hAnsi="黑体"/>
          <w:sz w:val="24"/>
        </w:rPr>
        <w:t>与来电音量的调整</w:t>
      </w:r>
      <w:r w:rsidRPr="00820477">
        <w:rPr>
          <w:rFonts w:ascii="黑体" w:eastAsia="黑体" w:hAnsi="黑体" w:hint="eastAsia"/>
          <w:sz w:val="24"/>
        </w:rPr>
        <w:t>。</w:t>
      </w:r>
    </w:p>
    <w:p w14:paraId="191038BC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支持浏览、</w:t>
      </w:r>
      <w:r w:rsidRPr="00820477">
        <w:rPr>
          <w:rFonts w:ascii="黑体" w:eastAsia="黑体" w:hAnsi="黑体"/>
          <w:sz w:val="24"/>
        </w:rPr>
        <w:t>搜索</w:t>
      </w:r>
      <w:r w:rsidRPr="00820477">
        <w:rPr>
          <w:rFonts w:ascii="黑体" w:eastAsia="黑体" w:hAnsi="黑体" w:hint="eastAsia"/>
          <w:sz w:val="24"/>
        </w:rPr>
        <w:t>、</w:t>
      </w:r>
      <w:r w:rsidRPr="00820477">
        <w:rPr>
          <w:rFonts w:ascii="黑体" w:eastAsia="黑体" w:hAnsi="黑体"/>
          <w:sz w:val="24"/>
        </w:rPr>
        <w:t>同步联系人</w:t>
      </w:r>
      <w:r w:rsidRPr="00820477">
        <w:rPr>
          <w:rFonts w:ascii="黑体" w:eastAsia="黑体" w:hAnsi="黑体" w:hint="eastAsia"/>
          <w:sz w:val="24"/>
        </w:rPr>
        <w:t>。</w:t>
      </w:r>
    </w:p>
    <w:p w14:paraId="1E5D4E2E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支持对使用手机拨打的电话号码及来电号码进行保存、管理。</w:t>
      </w:r>
    </w:p>
    <w:p w14:paraId="7C8CF1EE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支持语音控制</w:t>
      </w:r>
    </w:p>
    <w:p w14:paraId="462A32A5" w14:textId="77777777" w:rsidR="000D742D" w:rsidRPr="00820477" w:rsidRDefault="000D742D" w:rsidP="000D742D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其他自主创新功能</w:t>
      </w:r>
    </w:p>
    <w:p w14:paraId="5BE5AF18" w14:textId="77777777" w:rsidR="00964BAA" w:rsidRPr="00820477" w:rsidRDefault="00964BAA" w:rsidP="000D03CC">
      <w:pPr>
        <w:pStyle w:val="a6"/>
        <w:ind w:left="1260" w:firstLineChars="0" w:firstLine="0"/>
        <w:rPr>
          <w:rFonts w:ascii="黑体" w:eastAsia="黑体" w:hAnsi="黑体"/>
          <w:sz w:val="24"/>
        </w:rPr>
      </w:pPr>
    </w:p>
    <w:p w14:paraId="157B0CAE" w14:textId="2BAA3815" w:rsidR="00964BAA" w:rsidRPr="00820477" w:rsidRDefault="00964BAA" w:rsidP="00964BA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20477">
        <w:rPr>
          <w:rFonts w:ascii="黑体" w:eastAsia="黑体" w:hAnsi="黑体" w:hint="eastAsia"/>
          <w:sz w:val="32"/>
          <w:szCs w:val="32"/>
        </w:rPr>
        <w:t>赛题</w:t>
      </w:r>
      <w:r w:rsidR="00820477" w:rsidRPr="00820477">
        <w:rPr>
          <w:rFonts w:ascii="黑体" w:eastAsia="黑体" w:hAnsi="黑体" w:hint="eastAsia"/>
          <w:sz w:val="32"/>
          <w:szCs w:val="32"/>
        </w:rPr>
        <w:t>五</w:t>
      </w:r>
      <w:r w:rsidRPr="00820477">
        <w:rPr>
          <w:rFonts w:ascii="黑体" w:eastAsia="黑体" w:hAnsi="黑体" w:hint="eastAsia"/>
          <w:sz w:val="32"/>
          <w:szCs w:val="32"/>
        </w:rPr>
        <w:t>：车载空调控制系统</w:t>
      </w:r>
    </w:p>
    <w:p w14:paraId="2CA22456" w14:textId="77777777" w:rsidR="00964BAA" w:rsidRPr="00820477" w:rsidRDefault="00964BAA" w:rsidP="00964BAA">
      <w:pPr>
        <w:spacing w:line="560" w:lineRule="exact"/>
        <w:ind w:left="640"/>
        <w:rPr>
          <w:rFonts w:ascii="黑体" w:eastAsia="黑体" w:hAnsi="黑体"/>
          <w:sz w:val="24"/>
          <w:szCs w:val="32"/>
        </w:rPr>
      </w:pPr>
      <w:r w:rsidRPr="00820477">
        <w:rPr>
          <w:rFonts w:ascii="黑体" w:eastAsia="黑体" w:hAnsi="黑体" w:hint="eastAsia"/>
          <w:b/>
          <w:sz w:val="24"/>
          <w:szCs w:val="32"/>
        </w:rPr>
        <w:t>题目说明：</w:t>
      </w:r>
    </w:p>
    <w:p w14:paraId="6358C8C3" w14:textId="77777777" w:rsidR="00964BAA" w:rsidRPr="00820477" w:rsidRDefault="00964BAA" w:rsidP="00964BAA">
      <w:pPr>
        <w:spacing w:line="560" w:lineRule="exact"/>
        <w:ind w:left="640" w:firstLine="494"/>
        <w:rPr>
          <w:rFonts w:ascii="黑体" w:eastAsia="黑体" w:hAnsi="黑体"/>
          <w:sz w:val="24"/>
          <w:szCs w:val="32"/>
        </w:rPr>
      </w:pPr>
      <w:r w:rsidRPr="00820477">
        <w:rPr>
          <w:rFonts w:ascii="黑体" w:eastAsia="黑体" w:hAnsi="黑体" w:hint="eastAsia"/>
          <w:sz w:val="24"/>
          <w:szCs w:val="32"/>
        </w:rPr>
        <w:lastRenderedPageBreak/>
        <w:t>基于Android系统，设计开发出一款安装在车机上的车载</w:t>
      </w:r>
      <w:r w:rsidR="00FB74DB" w:rsidRPr="00820477">
        <w:rPr>
          <w:rFonts w:ascii="黑体" w:eastAsia="黑体" w:hAnsi="黑体" w:hint="eastAsia"/>
          <w:sz w:val="24"/>
          <w:szCs w:val="32"/>
        </w:rPr>
        <w:t>空调控制应</w:t>
      </w:r>
      <w:r w:rsidRPr="00820477">
        <w:rPr>
          <w:rFonts w:ascii="黑体" w:eastAsia="黑体" w:hAnsi="黑体" w:hint="eastAsia"/>
          <w:sz w:val="24"/>
          <w:szCs w:val="32"/>
        </w:rPr>
        <w:t>用。</w:t>
      </w:r>
      <w:r w:rsidR="00905E52" w:rsidRPr="00820477">
        <w:rPr>
          <w:rFonts w:ascii="黑体" w:eastAsia="黑体" w:hAnsi="黑体" w:hint="eastAsia"/>
          <w:sz w:val="24"/>
          <w:szCs w:val="32"/>
        </w:rPr>
        <w:t>车主可以通过</w:t>
      </w:r>
      <w:r w:rsidR="008F6563" w:rsidRPr="00820477">
        <w:rPr>
          <w:rFonts w:ascii="黑体" w:eastAsia="黑体" w:hAnsi="黑体" w:hint="eastAsia"/>
          <w:sz w:val="24"/>
          <w:szCs w:val="32"/>
        </w:rPr>
        <w:t>简单友好的</w:t>
      </w:r>
      <w:r w:rsidR="00905E52" w:rsidRPr="00820477">
        <w:rPr>
          <w:rFonts w:ascii="黑体" w:eastAsia="黑体" w:hAnsi="黑体" w:hint="eastAsia"/>
          <w:sz w:val="24"/>
          <w:szCs w:val="32"/>
        </w:rPr>
        <w:t>界面</w:t>
      </w:r>
      <w:r w:rsidR="008F6563" w:rsidRPr="00820477">
        <w:rPr>
          <w:rFonts w:ascii="黑体" w:eastAsia="黑体" w:hAnsi="黑体" w:hint="eastAsia"/>
          <w:sz w:val="24"/>
          <w:szCs w:val="32"/>
        </w:rPr>
        <w:t>操作</w:t>
      </w:r>
      <w:r w:rsidR="00905E52" w:rsidRPr="00820477">
        <w:rPr>
          <w:rFonts w:ascii="黑体" w:eastAsia="黑体" w:hAnsi="黑体" w:hint="eastAsia"/>
          <w:sz w:val="24"/>
          <w:szCs w:val="32"/>
        </w:rPr>
        <w:t>或者语音控制命令轻松打开车载空调,调节各种模式,调大调小风量等</w:t>
      </w:r>
      <w:r w:rsidR="008F6563" w:rsidRPr="00820477">
        <w:rPr>
          <w:rFonts w:ascii="黑体" w:eastAsia="黑体" w:hAnsi="黑体" w:hint="eastAsia"/>
          <w:sz w:val="24"/>
          <w:szCs w:val="32"/>
        </w:rPr>
        <w:t>,让车内环境更加舒适</w:t>
      </w:r>
      <w:r w:rsidR="00905E52" w:rsidRPr="00820477">
        <w:rPr>
          <w:rFonts w:ascii="黑体" w:eastAsia="黑体" w:hAnsi="黑体" w:hint="eastAsia"/>
          <w:sz w:val="24"/>
          <w:szCs w:val="32"/>
        </w:rPr>
        <w:t>.</w:t>
      </w:r>
    </w:p>
    <w:p w14:paraId="601AD2A7" w14:textId="77777777" w:rsidR="00964BAA" w:rsidRPr="00820477" w:rsidRDefault="00964BAA" w:rsidP="00964BAA">
      <w:pPr>
        <w:spacing w:line="560" w:lineRule="exact"/>
        <w:ind w:left="640"/>
        <w:rPr>
          <w:rFonts w:ascii="黑体" w:eastAsia="黑体" w:hAnsi="黑体"/>
          <w:b/>
          <w:sz w:val="24"/>
          <w:szCs w:val="32"/>
        </w:rPr>
      </w:pPr>
      <w:r w:rsidRPr="00820477">
        <w:rPr>
          <w:rFonts w:ascii="黑体" w:eastAsia="黑体" w:hAnsi="黑体" w:hint="eastAsia"/>
          <w:b/>
          <w:sz w:val="24"/>
          <w:szCs w:val="32"/>
        </w:rPr>
        <w:t>主要功能：</w:t>
      </w:r>
    </w:p>
    <w:p w14:paraId="00104D81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支持空调模式</w:t>
      </w:r>
      <w:r w:rsidRPr="00820477">
        <w:rPr>
          <w:rFonts w:ascii="黑体" w:eastAsia="黑体" w:hAnsi="黑体"/>
          <w:sz w:val="24"/>
        </w:rPr>
        <w:t>调节</w:t>
      </w:r>
      <w:r w:rsidRPr="00820477">
        <w:rPr>
          <w:rFonts w:ascii="黑体" w:eastAsia="黑体" w:hAnsi="黑体" w:hint="eastAsia"/>
          <w:sz w:val="24"/>
        </w:rPr>
        <w:t>功能。可</w:t>
      </w:r>
      <w:r w:rsidRPr="00820477">
        <w:rPr>
          <w:rFonts w:ascii="黑体" w:eastAsia="黑体" w:hAnsi="黑体"/>
          <w:sz w:val="24"/>
        </w:rPr>
        <w:t>调节的模式分为四种</w:t>
      </w:r>
      <w:r w:rsidRPr="00820477">
        <w:rPr>
          <w:rFonts w:ascii="黑体" w:eastAsia="黑体" w:hAnsi="黑体" w:hint="eastAsia"/>
          <w:sz w:val="24"/>
        </w:rPr>
        <w:t>：吹脸、吹脚、双吹、吹脚</w:t>
      </w:r>
      <w:r w:rsidRPr="00820477">
        <w:rPr>
          <w:rFonts w:ascii="黑体" w:eastAsia="黑体" w:hAnsi="黑体"/>
          <w:sz w:val="24"/>
        </w:rPr>
        <w:t>除霜</w:t>
      </w:r>
      <w:r w:rsidRPr="00820477">
        <w:rPr>
          <w:rFonts w:ascii="黑体" w:eastAsia="黑体" w:hAnsi="黑体" w:hint="eastAsia"/>
          <w:sz w:val="24"/>
        </w:rPr>
        <w:t>。</w:t>
      </w:r>
    </w:p>
    <w:p w14:paraId="0C79F282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支持空调</w:t>
      </w:r>
      <w:r w:rsidRPr="00820477">
        <w:rPr>
          <w:rFonts w:ascii="黑体" w:eastAsia="黑体" w:hAnsi="黑体"/>
          <w:sz w:val="24"/>
        </w:rPr>
        <w:t>温度调节</w:t>
      </w:r>
      <w:r w:rsidRPr="00820477">
        <w:rPr>
          <w:rFonts w:ascii="黑体" w:eastAsia="黑体" w:hAnsi="黑体" w:hint="eastAsia"/>
          <w:sz w:val="24"/>
        </w:rPr>
        <w:t>功能。调节</w:t>
      </w:r>
      <w:r w:rsidRPr="00820477">
        <w:rPr>
          <w:rFonts w:ascii="黑体" w:eastAsia="黑体" w:hAnsi="黑体"/>
          <w:sz w:val="24"/>
        </w:rPr>
        <w:t>范围为</w:t>
      </w:r>
      <w:r w:rsidRPr="00820477">
        <w:rPr>
          <w:rFonts w:ascii="黑体" w:eastAsia="黑体" w:hAnsi="黑体" w:hint="eastAsia"/>
          <w:sz w:val="24"/>
        </w:rPr>
        <w:t>-4~</w:t>
      </w:r>
      <w:r w:rsidRPr="00820477">
        <w:rPr>
          <w:rFonts w:ascii="黑体" w:eastAsia="黑体" w:hAnsi="黑体"/>
          <w:sz w:val="24"/>
        </w:rPr>
        <w:t>4</w:t>
      </w:r>
      <w:r w:rsidRPr="00820477">
        <w:rPr>
          <w:rFonts w:ascii="黑体" w:eastAsia="黑体" w:hAnsi="黑体" w:hint="eastAsia"/>
          <w:sz w:val="24"/>
        </w:rPr>
        <w:t>。</w:t>
      </w:r>
    </w:p>
    <w:p w14:paraId="3D5911E3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支持空调</w:t>
      </w:r>
      <w:r w:rsidRPr="00820477">
        <w:rPr>
          <w:rFonts w:ascii="黑体" w:eastAsia="黑体" w:hAnsi="黑体"/>
          <w:sz w:val="24"/>
        </w:rPr>
        <w:t>风量调节</w:t>
      </w:r>
      <w:r w:rsidRPr="00820477">
        <w:rPr>
          <w:rFonts w:ascii="黑体" w:eastAsia="黑体" w:hAnsi="黑体" w:hint="eastAsia"/>
          <w:sz w:val="24"/>
        </w:rPr>
        <w:t>功能</w:t>
      </w:r>
      <w:r w:rsidRPr="00820477">
        <w:rPr>
          <w:rFonts w:ascii="黑体" w:eastAsia="黑体" w:hAnsi="黑体"/>
          <w:sz w:val="24"/>
        </w:rPr>
        <w:t>。</w:t>
      </w:r>
      <w:r w:rsidRPr="00820477">
        <w:rPr>
          <w:rFonts w:ascii="黑体" w:eastAsia="黑体" w:hAnsi="黑体" w:hint="eastAsia"/>
          <w:sz w:val="24"/>
        </w:rPr>
        <w:t>调节</w:t>
      </w:r>
      <w:r w:rsidRPr="00820477">
        <w:rPr>
          <w:rFonts w:ascii="黑体" w:eastAsia="黑体" w:hAnsi="黑体"/>
          <w:sz w:val="24"/>
        </w:rPr>
        <w:t>范围为</w:t>
      </w:r>
      <w:r w:rsidRPr="00820477">
        <w:rPr>
          <w:rFonts w:ascii="黑体" w:eastAsia="黑体" w:hAnsi="黑体" w:hint="eastAsia"/>
          <w:sz w:val="24"/>
        </w:rPr>
        <w:t>1~</w:t>
      </w:r>
      <w:r w:rsidRPr="00820477">
        <w:rPr>
          <w:rFonts w:ascii="黑体" w:eastAsia="黑体" w:hAnsi="黑体"/>
          <w:sz w:val="24"/>
        </w:rPr>
        <w:t>8.</w:t>
      </w:r>
    </w:p>
    <w:p w14:paraId="1D0FFC7D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支持设置空调循环模式为内循环功能。与外循环状态互斥。</w:t>
      </w:r>
    </w:p>
    <w:p w14:paraId="09561291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支持设置空调循环模式为外循环功能。与内循环状态互斥。</w:t>
      </w:r>
    </w:p>
    <w:p w14:paraId="4612FF45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支持设置A/C压缩机打开、关闭功能。</w:t>
      </w:r>
    </w:p>
    <w:p w14:paraId="61D7D58D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支持设置Heating打开、关闭功能。</w:t>
      </w:r>
    </w:p>
    <w:p w14:paraId="30287A1C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支持设置前除霜打开、关闭功能。</w:t>
      </w:r>
    </w:p>
    <w:p w14:paraId="1BE14FA1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支持设置后除霜打开、关闭功能。</w:t>
      </w:r>
    </w:p>
    <w:p w14:paraId="2DB88398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支持空调关闭功能</w:t>
      </w:r>
    </w:p>
    <w:p w14:paraId="1A9D2939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支持语音控制</w:t>
      </w:r>
    </w:p>
    <w:p w14:paraId="1A4342BB" w14:textId="77777777" w:rsidR="00964BAA" w:rsidRPr="00820477" w:rsidRDefault="00964BAA" w:rsidP="00964BAA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其他自主创新功能</w:t>
      </w:r>
    </w:p>
    <w:p w14:paraId="2163BD4D" w14:textId="77777777" w:rsidR="008F6563" w:rsidRPr="00820477" w:rsidRDefault="008F6563" w:rsidP="000D03CC">
      <w:pPr>
        <w:pStyle w:val="a6"/>
        <w:ind w:left="1260" w:firstLineChars="0" w:firstLine="0"/>
        <w:rPr>
          <w:rFonts w:ascii="黑体" w:eastAsia="黑体" w:hAnsi="黑体"/>
          <w:sz w:val="6"/>
        </w:rPr>
      </w:pPr>
    </w:p>
    <w:p w14:paraId="0A6203C0" w14:textId="0BA109F3" w:rsidR="00964BAA" w:rsidRPr="00820477" w:rsidRDefault="00964BAA" w:rsidP="00964BA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20477">
        <w:rPr>
          <w:rFonts w:ascii="黑体" w:eastAsia="黑体" w:hAnsi="黑体" w:hint="eastAsia"/>
          <w:sz w:val="32"/>
          <w:szCs w:val="32"/>
        </w:rPr>
        <w:t>赛题</w:t>
      </w:r>
      <w:r w:rsidR="00820477" w:rsidRPr="00820477">
        <w:rPr>
          <w:rFonts w:ascii="黑体" w:eastAsia="黑体" w:hAnsi="黑体" w:hint="eastAsia"/>
          <w:sz w:val="32"/>
          <w:szCs w:val="32"/>
        </w:rPr>
        <w:t>六</w:t>
      </w:r>
      <w:r w:rsidRPr="00820477">
        <w:rPr>
          <w:rFonts w:ascii="黑体" w:eastAsia="黑体" w:hAnsi="黑体" w:hint="eastAsia"/>
          <w:sz w:val="32"/>
          <w:szCs w:val="32"/>
        </w:rPr>
        <w:t>：车载视频播放器</w:t>
      </w:r>
    </w:p>
    <w:p w14:paraId="6D3688E1" w14:textId="77777777" w:rsidR="00964BAA" w:rsidRPr="00820477" w:rsidRDefault="00964BAA" w:rsidP="00964BAA">
      <w:pPr>
        <w:spacing w:line="560" w:lineRule="exact"/>
        <w:ind w:left="640"/>
        <w:rPr>
          <w:rFonts w:ascii="黑体" w:eastAsia="黑体" w:hAnsi="黑体"/>
          <w:sz w:val="24"/>
          <w:szCs w:val="32"/>
        </w:rPr>
      </w:pPr>
      <w:r w:rsidRPr="00820477">
        <w:rPr>
          <w:rFonts w:ascii="黑体" w:eastAsia="黑体" w:hAnsi="黑体" w:hint="eastAsia"/>
          <w:b/>
          <w:sz w:val="24"/>
          <w:szCs w:val="32"/>
        </w:rPr>
        <w:t>题目说明：</w:t>
      </w:r>
    </w:p>
    <w:p w14:paraId="602E1F6A" w14:textId="77777777" w:rsidR="008F6563" w:rsidRPr="00820477" w:rsidRDefault="00964BAA" w:rsidP="008F6563">
      <w:pPr>
        <w:spacing w:line="560" w:lineRule="exact"/>
        <w:ind w:left="640" w:firstLine="494"/>
        <w:rPr>
          <w:rFonts w:ascii="黑体" w:eastAsia="黑体" w:hAnsi="黑体"/>
          <w:sz w:val="24"/>
          <w:szCs w:val="32"/>
        </w:rPr>
      </w:pPr>
      <w:r w:rsidRPr="00820477">
        <w:rPr>
          <w:rFonts w:ascii="黑体" w:eastAsia="黑体" w:hAnsi="黑体" w:hint="eastAsia"/>
          <w:sz w:val="24"/>
          <w:szCs w:val="32"/>
        </w:rPr>
        <w:t>基于Android系统，设计开发出一款安装在车机</w:t>
      </w:r>
      <w:r w:rsidR="002D726B" w:rsidRPr="00820477">
        <w:rPr>
          <w:rFonts w:ascii="黑体" w:eastAsia="黑体" w:hAnsi="黑体" w:hint="eastAsia"/>
          <w:sz w:val="24"/>
          <w:szCs w:val="32"/>
        </w:rPr>
        <w:t>上的车载视频播放器</w:t>
      </w:r>
      <w:r w:rsidRPr="00820477">
        <w:rPr>
          <w:rFonts w:ascii="黑体" w:eastAsia="黑体" w:hAnsi="黑体" w:hint="eastAsia"/>
          <w:sz w:val="24"/>
          <w:szCs w:val="32"/>
        </w:rPr>
        <w:t>应用。</w:t>
      </w:r>
      <w:r w:rsidR="008F6563" w:rsidRPr="00820477">
        <w:rPr>
          <w:rFonts w:ascii="黑体" w:eastAsia="黑体" w:hAnsi="黑体" w:hint="eastAsia"/>
          <w:sz w:val="24"/>
          <w:szCs w:val="32"/>
        </w:rPr>
        <w:t>车主将自己U盘连接到车机, 车机会自动扫描U盘中的视频文件,并自动播放上次没有播放完的视频(第一次默认播放第一个视频),车主可以通过简单友好的界面操作或者语音命令控制视频的播放,暂停,上一曲,下一曲等,享受坐车时的娱乐时光,当然要提醒车主开车时不要看视频哦.</w:t>
      </w:r>
    </w:p>
    <w:p w14:paraId="64781320" w14:textId="77777777" w:rsidR="00964BAA" w:rsidRPr="00820477" w:rsidRDefault="00964BAA" w:rsidP="00964BAA">
      <w:pPr>
        <w:spacing w:line="560" w:lineRule="exact"/>
        <w:ind w:left="640"/>
        <w:rPr>
          <w:rFonts w:ascii="黑体" w:eastAsia="黑体" w:hAnsi="黑体"/>
          <w:b/>
          <w:sz w:val="24"/>
          <w:szCs w:val="32"/>
        </w:rPr>
      </w:pPr>
      <w:r w:rsidRPr="00820477">
        <w:rPr>
          <w:rFonts w:ascii="黑体" w:eastAsia="黑体" w:hAnsi="黑体" w:hint="eastAsia"/>
          <w:b/>
          <w:sz w:val="24"/>
          <w:szCs w:val="32"/>
        </w:rPr>
        <w:lastRenderedPageBreak/>
        <w:t>主要功能：</w:t>
      </w:r>
    </w:p>
    <w:p w14:paraId="6D82A8DC" w14:textId="77777777" w:rsidR="002D726B" w:rsidRPr="00820477" w:rsidRDefault="002D726B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支持对视频文件进行播放/暂停操作。</w:t>
      </w:r>
    </w:p>
    <w:p w14:paraId="4894F1E3" w14:textId="77777777" w:rsidR="002D726B" w:rsidRPr="00820477" w:rsidRDefault="002D726B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支持对视频文件进行上一个/下一个视频文件切换操作。</w:t>
      </w:r>
    </w:p>
    <w:p w14:paraId="151075F2" w14:textId="77777777" w:rsidR="002D726B" w:rsidRPr="00820477" w:rsidRDefault="002D726B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支持对视频文件进行快进/快退操作。</w:t>
      </w:r>
    </w:p>
    <w:p w14:paraId="33898EA5" w14:textId="77777777" w:rsidR="002D726B" w:rsidRPr="00820477" w:rsidRDefault="002D726B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/>
          <w:sz w:val="24"/>
        </w:rPr>
        <w:t>支持</w:t>
      </w:r>
      <w:r w:rsidRPr="00820477">
        <w:rPr>
          <w:rFonts w:ascii="黑体" w:eastAsia="黑体" w:hAnsi="黑体" w:hint="eastAsia"/>
          <w:sz w:val="24"/>
        </w:rPr>
        <w:t>滑动</w:t>
      </w:r>
      <w:r w:rsidRPr="00820477">
        <w:rPr>
          <w:rFonts w:ascii="黑体" w:eastAsia="黑体" w:hAnsi="黑体"/>
          <w:sz w:val="24"/>
        </w:rPr>
        <w:t>进度条到指定位置</w:t>
      </w:r>
      <w:r w:rsidRPr="00820477">
        <w:rPr>
          <w:rFonts w:ascii="黑体" w:eastAsia="黑体" w:hAnsi="黑体" w:hint="eastAsia"/>
          <w:sz w:val="24"/>
        </w:rPr>
        <w:t>进行</w:t>
      </w:r>
      <w:r w:rsidRPr="00820477">
        <w:rPr>
          <w:rFonts w:ascii="黑体" w:eastAsia="黑体" w:hAnsi="黑体"/>
          <w:sz w:val="24"/>
        </w:rPr>
        <w:t>播放</w:t>
      </w:r>
      <w:r w:rsidRPr="00820477">
        <w:rPr>
          <w:rFonts w:ascii="黑体" w:eastAsia="黑体" w:hAnsi="黑体" w:hint="eastAsia"/>
          <w:sz w:val="24"/>
        </w:rPr>
        <w:t>。</w:t>
      </w:r>
    </w:p>
    <w:p w14:paraId="3F321F97" w14:textId="77777777" w:rsidR="002D726B" w:rsidRPr="00820477" w:rsidRDefault="002D726B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支持显示视频播放时间。</w:t>
      </w:r>
    </w:p>
    <w:p w14:paraId="00F2C0EC" w14:textId="77777777" w:rsidR="002D726B" w:rsidRPr="00820477" w:rsidRDefault="002D726B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支持从上一次保存的视频播放位置进行播放。</w:t>
      </w:r>
    </w:p>
    <w:p w14:paraId="7BDFC1C6" w14:textId="77777777" w:rsidR="002D726B" w:rsidRPr="00820477" w:rsidRDefault="002D726B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支持视频第一帧图片显示。</w:t>
      </w:r>
    </w:p>
    <w:p w14:paraId="5219B0EE" w14:textId="77777777" w:rsidR="002D726B" w:rsidRPr="00820477" w:rsidRDefault="002D726B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支持显示所有视频文件列表。</w:t>
      </w:r>
    </w:p>
    <w:p w14:paraId="3EA58456" w14:textId="77777777" w:rsidR="002D726B" w:rsidRPr="00820477" w:rsidRDefault="002D726B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支持Repeat模式设置。</w:t>
      </w:r>
    </w:p>
    <w:p w14:paraId="6ED2A3F7" w14:textId="77777777" w:rsidR="002D726B" w:rsidRPr="00820477" w:rsidRDefault="002D726B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支持在行车时屏蔽视频输出功能。</w:t>
      </w:r>
    </w:p>
    <w:p w14:paraId="21E93AEF" w14:textId="77777777" w:rsidR="002D726B" w:rsidRPr="00820477" w:rsidRDefault="002D726B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语音控制功能</w:t>
      </w:r>
    </w:p>
    <w:p w14:paraId="0B86B493" w14:textId="77777777" w:rsidR="002E42E5" w:rsidRPr="00820477" w:rsidRDefault="00964BAA" w:rsidP="002D726B">
      <w:pPr>
        <w:pStyle w:val="a6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4"/>
        </w:rPr>
      </w:pPr>
      <w:r w:rsidRPr="00820477">
        <w:rPr>
          <w:rFonts w:ascii="黑体" w:eastAsia="黑体" w:hAnsi="黑体" w:hint="eastAsia"/>
          <w:sz w:val="24"/>
        </w:rPr>
        <w:t>其他自主创新功能</w:t>
      </w:r>
    </w:p>
    <w:p w14:paraId="49CA2566" w14:textId="77777777" w:rsidR="000D03CC" w:rsidRPr="00820477" w:rsidRDefault="000D03CC" w:rsidP="000D03CC">
      <w:pPr>
        <w:pStyle w:val="a6"/>
        <w:spacing w:line="560" w:lineRule="exact"/>
        <w:ind w:left="1260" w:firstLineChars="0" w:firstLine="0"/>
        <w:rPr>
          <w:rFonts w:ascii="黑体" w:eastAsia="黑体" w:hAnsi="黑体"/>
          <w:sz w:val="24"/>
        </w:rPr>
      </w:pPr>
    </w:p>
    <w:p w14:paraId="6B098428" w14:textId="77777777" w:rsidR="002E42E5" w:rsidRPr="00820477" w:rsidRDefault="00677644" w:rsidP="00490A04">
      <w:pPr>
        <w:pStyle w:val="a6"/>
        <w:spacing w:line="276" w:lineRule="auto"/>
        <w:ind w:left="360" w:firstLineChars="0" w:firstLine="0"/>
        <w:rPr>
          <w:rFonts w:ascii="宋体" w:hAnsi="宋体"/>
          <w:sz w:val="22"/>
          <w:szCs w:val="22"/>
        </w:rPr>
      </w:pPr>
      <w:r w:rsidRPr="00820477">
        <w:rPr>
          <w:rFonts w:ascii="宋体" w:hAnsi="宋体" w:hint="eastAsia"/>
          <w:b/>
          <w:sz w:val="22"/>
          <w:szCs w:val="22"/>
        </w:rPr>
        <w:t>注：参赛选手可选择以上组委会提供的题目进行创作，也可以自主创意题目进行创作。</w:t>
      </w:r>
    </w:p>
    <w:p w14:paraId="671FE505" w14:textId="77777777" w:rsidR="002E42E5" w:rsidRPr="00820477" w:rsidRDefault="002E42E5" w:rsidP="00490A04">
      <w:pPr>
        <w:pStyle w:val="a6"/>
        <w:spacing w:line="276" w:lineRule="auto"/>
        <w:ind w:left="360" w:firstLineChars="0" w:firstLine="0"/>
        <w:rPr>
          <w:rFonts w:ascii="宋体" w:hAnsi="宋体"/>
          <w:sz w:val="22"/>
          <w:szCs w:val="22"/>
        </w:rPr>
      </w:pPr>
    </w:p>
    <w:sectPr w:rsidR="002E42E5" w:rsidRPr="00820477" w:rsidSect="000D03CC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1D44F" w14:textId="77777777" w:rsidR="0097408A" w:rsidRDefault="0097408A" w:rsidP="00626E7E">
      <w:r>
        <w:separator/>
      </w:r>
    </w:p>
  </w:endnote>
  <w:endnote w:type="continuationSeparator" w:id="0">
    <w:p w14:paraId="354DBDA7" w14:textId="77777777" w:rsidR="0097408A" w:rsidRDefault="0097408A" w:rsidP="0062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37D35" w14:textId="77777777" w:rsidR="0097408A" w:rsidRDefault="0097408A" w:rsidP="00626E7E">
      <w:r>
        <w:separator/>
      </w:r>
    </w:p>
  </w:footnote>
  <w:footnote w:type="continuationSeparator" w:id="0">
    <w:p w14:paraId="169F95E5" w14:textId="77777777" w:rsidR="0097408A" w:rsidRDefault="0097408A" w:rsidP="00626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3263"/>
    <w:multiLevelType w:val="hybridMultilevel"/>
    <w:tmpl w:val="4986E620"/>
    <w:lvl w:ilvl="0" w:tplc="066C9B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AA734B"/>
    <w:multiLevelType w:val="hybridMultilevel"/>
    <w:tmpl w:val="CEFA0BA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DD"/>
    <w:rsid w:val="000664DE"/>
    <w:rsid w:val="000B1761"/>
    <w:rsid w:val="000D03CC"/>
    <w:rsid w:val="000D742D"/>
    <w:rsid w:val="000E2F4F"/>
    <w:rsid w:val="00133367"/>
    <w:rsid w:val="00133D0F"/>
    <w:rsid w:val="00141510"/>
    <w:rsid w:val="001860AF"/>
    <w:rsid w:val="001A6744"/>
    <w:rsid w:val="001C4254"/>
    <w:rsid w:val="00203FA2"/>
    <w:rsid w:val="0022711C"/>
    <w:rsid w:val="00256421"/>
    <w:rsid w:val="002C7F99"/>
    <w:rsid w:val="002D42F6"/>
    <w:rsid w:val="002D726B"/>
    <w:rsid w:val="002E42E5"/>
    <w:rsid w:val="002F6555"/>
    <w:rsid w:val="00343F4C"/>
    <w:rsid w:val="0034695F"/>
    <w:rsid w:val="00354A51"/>
    <w:rsid w:val="003869A0"/>
    <w:rsid w:val="00453CF8"/>
    <w:rsid w:val="00471DFB"/>
    <w:rsid w:val="00490A04"/>
    <w:rsid w:val="004C1F70"/>
    <w:rsid w:val="004D3CDD"/>
    <w:rsid w:val="004F1756"/>
    <w:rsid w:val="00557800"/>
    <w:rsid w:val="00593048"/>
    <w:rsid w:val="00593AFC"/>
    <w:rsid w:val="005C5A01"/>
    <w:rsid w:val="00626E7E"/>
    <w:rsid w:val="00677644"/>
    <w:rsid w:val="00725864"/>
    <w:rsid w:val="00752AFB"/>
    <w:rsid w:val="007538F9"/>
    <w:rsid w:val="00760A7D"/>
    <w:rsid w:val="00794648"/>
    <w:rsid w:val="007962DE"/>
    <w:rsid w:val="007E5274"/>
    <w:rsid w:val="007F0F8B"/>
    <w:rsid w:val="00820477"/>
    <w:rsid w:val="008E5FDD"/>
    <w:rsid w:val="008F6563"/>
    <w:rsid w:val="00905E52"/>
    <w:rsid w:val="00964BAA"/>
    <w:rsid w:val="00964BF8"/>
    <w:rsid w:val="0097408A"/>
    <w:rsid w:val="009901B6"/>
    <w:rsid w:val="009A0DF2"/>
    <w:rsid w:val="009A1E48"/>
    <w:rsid w:val="009B7FC1"/>
    <w:rsid w:val="009C6EB1"/>
    <w:rsid w:val="009F4081"/>
    <w:rsid w:val="00A32C8F"/>
    <w:rsid w:val="00A36670"/>
    <w:rsid w:val="00A5417D"/>
    <w:rsid w:val="00A605E2"/>
    <w:rsid w:val="00A62F1B"/>
    <w:rsid w:val="00AB0129"/>
    <w:rsid w:val="00AE08E9"/>
    <w:rsid w:val="00B21D60"/>
    <w:rsid w:val="00B5105F"/>
    <w:rsid w:val="00B65B50"/>
    <w:rsid w:val="00B70699"/>
    <w:rsid w:val="00B914F3"/>
    <w:rsid w:val="00BA478C"/>
    <w:rsid w:val="00BD0C18"/>
    <w:rsid w:val="00BD60DC"/>
    <w:rsid w:val="00C13216"/>
    <w:rsid w:val="00C20A58"/>
    <w:rsid w:val="00C56120"/>
    <w:rsid w:val="00C605B9"/>
    <w:rsid w:val="00CC4F11"/>
    <w:rsid w:val="00CD6E1A"/>
    <w:rsid w:val="00D2080E"/>
    <w:rsid w:val="00D21ABD"/>
    <w:rsid w:val="00D26EFD"/>
    <w:rsid w:val="00D45A2E"/>
    <w:rsid w:val="00D96131"/>
    <w:rsid w:val="00DC2F8A"/>
    <w:rsid w:val="00DE12DC"/>
    <w:rsid w:val="00DE4148"/>
    <w:rsid w:val="00E54DEF"/>
    <w:rsid w:val="00E63926"/>
    <w:rsid w:val="00E66ECC"/>
    <w:rsid w:val="00EB2204"/>
    <w:rsid w:val="00EB31EF"/>
    <w:rsid w:val="00EC12E2"/>
    <w:rsid w:val="00EC2443"/>
    <w:rsid w:val="00ED100B"/>
    <w:rsid w:val="00ED6B45"/>
    <w:rsid w:val="00F47C26"/>
    <w:rsid w:val="00F65AB3"/>
    <w:rsid w:val="00FB74DB"/>
    <w:rsid w:val="00F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F0C77"/>
  <w15:chartTrackingRefBased/>
  <w15:docId w15:val="{3AE740EB-9168-4999-822B-A0F9539D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26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6E7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6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6E7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C4254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94648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D2080E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D2080E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D2080E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2080E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D2080E"/>
    <w:rPr>
      <w:rFonts w:ascii="Times New Roman" w:eastAsia="宋体" w:hAnsi="Times New Roman" w:cs="Times New Roman"/>
      <w:b/>
      <w:bCs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D2080E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D208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9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498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1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7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1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me.neupa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chonglinsun</dc:creator>
  <cp:keywords/>
  <dc:description/>
  <cp:lastModifiedBy>lichunlin</cp:lastModifiedBy>
  <cp:revision>3</cp:revision>
  <dcterms:created xsi:type="dcterms:W3CDTF">2018-09-26T01:29:00Z</dcterms:created>
  <dcterms:modified xsi:type="dcterms:W3CDTF">2018-09-26T01:34:00Z</dcterms:modified>
</cp:coreProperties>
</file>