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440" w:lineRule="exact"/>
        <w:rPr>
          <w:rFonts w:hint="eastAsia"/>
          <w:color w:val="auto"/>
          <w:sz w:val="36"/>
          <w:szCs w:val="36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>
      <w:pPr>
        <w:pStyle w:val="2"/>
        <w:snapToGrid w:val="0"/>
        <w:spacing w:line="440" w:lineRule="exact"/>
        <w:ind w:firstLine="720" w:firstLineChars="200"/>
        <w:jc w:val="center"/>
        <w:rPr>
          <w:rFonts w:hint="eastAsia"/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辽宁省普通高等学校本科师范生</w:t>
      </w:r>
    </w:p>
    <w:p>
      <w:pPr>
        <w:pStyle w:val="2"/>
        <w:snapToGrid w:val="0"/>
        <w:spacing w:line="440" w:lineRule="exact"/>
        <w:ind w:firstLine="720" w:firstLineChars="200"/>
        <w:jc w:val="center"/>
        <w:rPr>
          <w:color w:val="auto"/>
          <w:sz w:val="36"/>
          <w:szCs w:val="36"/>
        </w:rPr>
      </w:pPr>
      <w:bookmarkStart w:id="0" w:name="_GoBack"/>
      <w:r>
        <w:rPr>
          <w:rFonts w:hint="eastAsia"/>
          <w:color w:val="auto"/>
          <w:sz w:val="36"/>
          <w:szCs w:val="36"/>
        </w:rPr>
        <w:t>“同课异构”教学大赛决赛参赛选手汇总表</w:t>
      </w:r>
    </w:p>
    <w:bookmarkEnd w:id="0"/>
    <w:p>
      <w:pPr>
        <w:pStyle w:val="2"/>
        <w:snapToGrid w:val="0"/>
        <w:spacing w:line="440" w:lineRule="exact"/>
        <w:ind w:firstLine="360" w:firstLineChars="200"/>
        <w:jc w:val="both"/>
        <w:rPr>
          <w:rFonts w:ascii="黑体" w:eastAsia="黑体"/>
          <w:color w:val="auto"/>
        </w:rPr>
      </w:pPr>
      <w:r>
        <w:rPr>
          <w:rFonts w:hint="eastAsia" w:ascii="黑体" w:eastAsia="黑体" w:cs="黑体"/>
          <w:color w:val="auto"/>
        </w:rPr>
        <w:t>申报学校：（公章）</w:t>
      </w:r>
    </w:p>
    <w:tbl>
      <w:tblPr>
        <w:tblStyle w:val="3"/>
        <w:tblpPr w:leftFromText="180" w:rightFromText="180" w:vertAnchor="text" w:horzAnchor="page" w:tblpX="1243" w:tblpY="81"/>
        <w:tblOverlap w:val="never"/>
        <w:tblW w:w="14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676"/>
        <w:gridCol w:w="1765"/>
        <w:gridCol w:w="1070"/>
        <w:gridCol w:w="2702"/>
        <w:gridCol w:w="3796"/>
        <w:gridCol w:w="2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序号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出生年月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参赛科目</w:t>
            </w:r>
          </w:p>
        </w:tc>
        <w:tc>
          <w:tcPr>
            <w:tcW w:w="379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联系方式</w:t>
            </w:r>
          </w:p>
        </w:tc>
        <w:tc>
          <w:tcPr>
            <w:tcW w:w="240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67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702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79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40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67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702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79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40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702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79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40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702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79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40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702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79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40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702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79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40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rPr>
          <w:rFonts w:hint="eastAsia" w:cs="宋体"/>
          <w:sz w:val="28"/>
          <w:szCs w:val="28"/>
        </w:rPr>
      </w:pPr>
    </w:p>
    <w:p>
      <w:pPr>
        <w:rPr>
          <w:rFonts w:hint="eastAsia" w:cs="宋体"/>
          <w:sz w:val="28"/>
          <w:szCs w:val="28"/>
        </w:rPr>
      </w:pPr>
    </w:p>
    <w:p>
      <w:r>
        <w:rPr>
          <w:rFonts w:hint="eastAsia" w:cs="宋体"/>
          <w:sz w:val="28"/>
          <w:szCs w:val="28"/>
        </w:rPr>
        <w:t>学校联系人：</w:t>
      </w: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 w:cs="宋体"/>
          <w:sz w:val="28"/>
          <w:szCs w:val="28"/>
        </w:rPr>
        <w:t>联系方式（手机）：                学校邮寄地址：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646E5"/>
    <w:rsid w:val="06C6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ascii="Calibri" w:hAnsi="Calibri"/>
      <w:color w:val="4B4B4B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2020-06-18T07:06:00Z</dcterms:created>
  <dc:creator>风一样自由</dc:creator>
  <cp:lastModifiedBy>风一样自由</cp:lastModifiedBy>
  <dcterms:modified xsi:type="dcterms:W3CDTF">2020-06-18T07:07:32Z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